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65" w:rsidRDefault="00B94865" w:rsidP="00B94865">
      <w:pPr>
        <w:pStyle w:val="Titel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Materialliste 3ab-Klassen im Schuljahr 2019/20</w:t>
      </w:r>
    </w:p>
    <w:p w:rsidR="004B72BB" w:rsidRPr="00EB12CD" w:rsidRDefault="004B72BB">
      <w:pPr>
        <w:rPr>
          <w:sz w:val="24"/>
          <w:szCs w:val="24"/>
        </w:rPr>
      </w:pPr>
      <w:r w:rsidRPr="00EB12CD">
        <w:rPr>
          <w:sz w:val="24"/>
          <w:szCs w:val="24"/>
        </w:rPr>
        <w:t>Sofern nicht extra angegeben sind Farbe bzw. Muster der Einbände</w:t>
      </w:r>
      <w:r w:rsidR="002D78EC" w:rsidRPr="00EB12CD">
        <w:rPr>
          <w:sz w:val="24"/>
          <w:szCs w:val="24"/>
        </w:rPr>
        <w:t xml:space="preserve"> und Mappen frei wählbar. Alle R</w:t>
      </w:r>
      <w:r w:rsidR="00EB12CD" w:rsidRPr="00EB12CD">
        <w:rPr>
          <w:sz w:val="24"/>
          <w:szCs w:val="24"/>
        </w:rPr>
        <w:t>ingmappen sollen dünn sein (</w:t>
      </w:r>
      <w:r w:rsidRPr="00EB12CD">
        <w:rPr>
          <w:sz w:val="24"/>
          <w:szCs w:val="24"/>
        </w:rPr>
        <w:t>keine „</w:t>
      </w:r>
      <w:proofErr w:type="spellStart"/>
      <w:r w:rsidRPr="00EB12CD">
        <w:rPr>
          <w:sz w:val="24"/>
          <w:szCs w:val="24"/>
        </w:rPr>
        <w:t>Bene</w:t>
      </w:r>
      <w:proofErr w:type="spellEnd"/>
      <w:r w:rsidRPr="00EB12CD">
        <w:rPr>
          <w:sz w:val="24"/>
          <w:szCs w:val="24"/>
        </w:rPr>
        <w:t>-Ordner“) und sollten 2 Löcher (keine 4 Löcher)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3"/>
        <w:gridCol w:w="6977"/>
      </w:tblGrid>
      <w:tr w:rsidR="002D78EC" w:rsidRPr="001010E9" w:rsidTr="001E7065">
        <w:tc>
          <w:tcPr>
            <w:tcW w:w="2083" w:type="dxa"/>
          </w:tcPr>
          <w:p w:rsidR="002D78EC" w:rsidRPr="00EB12CD" w:rsidRDefault="002D78EC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Religion</w:t>
            </w:r>
          </w:p>
        </w:tc>
        <w:tc>
          <w:tcPr>
            <w:tcW w:w="6977" w:type="dxa"/>
          </w:tcPr>
          <w:p w:rsidR="002D78EC" w:rsidRPr="00EB12CD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A4 glatt 40 Blatt + durchsichtiger Einband</w:t>
            </w:r>
          </w:p>
        </w:tc>
      </w:tr>
      <w:tr w:rsidR="002D78EC" w:rsidRPr="001010E9" w:rsidTr="001E7065">
        <w:tc>
          <w:tcPr>
            <w:tcW w:w="2083" w:type="dxa"/>
          </w:tcPr>
          <w:p w:rsidR="002D78EC" w:rsidRPr="00EB12CD" w:rsidRDefault="002D78EC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Deutsch</w:t>
            </w:r>
          </w:p>
        </w:tc>
        <w:tc>
          <w:tcPr>
            <w:tcW w:w="6977" w:type="dxa"/>
          </w:tcPr>
          <w:p w:rsidR="002D78EC" w:rsidRDefault="00C3078D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8EC" w:rsidRPr="00EB12CD">
              <w:rPr>
                <w:sz w:val="24"/>
                <w:szCs w:val="24"/>
              </w:rPr>
              <w:t xml:space="preserve"> Quarth</w:t>
            </w:r>
            <w:r w:rsidR="00EB12CD" w:rsidRPr="00EB12CD">
              <w:rPr>
                <w:sz w:val="24"/>
                <w:szCs w:val="24"/>
              </w:rPr>
              <w:t>efte liniert mit Korrekturrand 4</w:t>
            </w:r>
            <w:r w:rsidR="002D78EC" w:rsidRPr="00EB12CD">
              <w:rPr>
                <w:sz w:val="24"/>
                <w:szCs w:val="24"/>
              </w:rPr>
              <w:t>0 Blatt + Einband</w:t>
            </w:r>
            <w:r w:rsidR="008F4B2A" w:rsidRPr="00EB12CD">
              <w:rPr>
                <w:sz w:val="24"/>
                <w:szCs w:val="24"/>
              </w:rPr>
              <w:t xml:space="preserve"> gelb</w:t>
            </w:r>
          </w:p>
          <w:p w:rsidR="006F3F08" w:rsidRPr="00EB12CD" w:rsidRDefault="006F3F08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Merkheft weiterführen (A4-Heft liniert, gelber Einband)</w:t>
            </w:r>
          </w:p>
          <w:p w:rsidR="002D78EC" w:rsidRPr="00EB12CD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A4 Ringmappe</w:t>
            </w:r>
            <w:r w:rsidR="00EB12CD" w:rsidRPr="00EB12CD">
              <w:rPr>
                <w:sz w:val="24"/>
                <w:szCs w:val="24"/>
              </w:rPr>
              <w:t xml:space="preserve"> (evtl. gelb)</w:t>
            </w:r>
            <w:r w:rsidRPr="00EB12CD">
              <w:rPr>
                <w:sz w:val="24"/>
                <w:szCs w:val="24"/>
              </w:rPr>
              <w:t xml:space="preserve"> + Einlageblätter liniert</w:t>
            </w:r>
            <w:r w:rsidR="008F4B2A" w:rsidRPr="00EB12CD">
              <w:rPr>
                <w:sz w:val="24"/>
                <w:szCs w:val="24"/>
              </w:rPr>
              <w:t xml:space="preserve"> + Klarsichthüllen</w:t>
            </w:r>
            <w:r w:rsidR="00EB12CD" w:rsidRPr="00EB12CD">
              <w:rPr>
                <w:sz w:val="24"/>
                <w:szCs w:val="24"/>
              </w:rPr>
              <w:t xml:space="preserve"> (weiterführen)</w:t>
            </w:r>
          </w:p>
          <w:p w:rsidR="00EB12CD" w:rsidRDefault="00C867FF" w:rsidP="00C867F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A4 Schne</w:t>
            </w:r>
            <w:r w:rsidR="00105B7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lhefter gelb </w:t>
            </w:r>
          </w:p>
          <w:p w:rsidR="00B94865" w:rsidRPr="00EB12CD" w:rsidRDefault="00B94865" w:rsidP="00C867F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A5 40 Blatt Heft liniert</w:t>
            </w:r>
          </w:p>
        </w:tc>
      </w:tr>
      <w:tr w:rsidR="002D78EC" w:rsidRPr="001010E9" w:rsidTr="001E7065">
        <w:tc>
          <w:tcPr>
            <w:tcW w:w="2083" w:type="dxa"/>
          </w:tcPr>
          <w:p w:rsidR="002D78EC" w:rsidRPr="00EB12CD" w:rsidRDefault="002D78EC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Englisch</w:t>
            </w:r>
          </w:p>
        </w:tc>
        <w:tc>
          <w:tcPr>
            <w:tcW w:w="6977" w:type="dxa"/>
          </w:tcPr>
          <w:p w:rsidR="002D78EC" w:rsidRPr="00EB12CD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A4 Ringmappe + Einlageblätter liniert + Trennblätter</w:t>
            </w:r>
            <w:r w:rsidR="00EB12CD" w:rsidRPr="00EB12CD">
              <w:rPr>
                <w:sz w:val="24"/>
                <w:szCs w:val="24"/>
              </w:rPr>
              <w:t xml:space="preserve"> (weiterführen)</w:t>
            </w:r>
          </w:p>
          <w:p w:rsidR="002D78EC" w:rsidRPr="00EB12CD" w:rsidRDefault="002D78EC" w:rsidP="00EB12C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Schnellhefter</w:t>
            </w:r>
            <w:r w:rsidR="00EB12CD" w:rsidRPr="00EB12CD">
              <w:rPr>
                <w:sz w:val="24"/>
                <w:szCs w:val="24"/>
              </w:rPr>
              <w:t xml:space="preserve"> (weiterführen)</w:t>
            </w:r>
            <w:r w:rsidR="00EB12CD">
              <w:rPr>
                <w:sz w:val="24"/>
                <w:szCs w:val="24"/>
              </w:rPr>
              <w:t xml:space="preserve">, </w:t>
            </w:r>
            <w:r w:rsidRPr="00EB12CD">
              <w:rPr>
                <w:sz w:val="24"/>
                <w:szCs w:val="24"/>
              </w:rPr>
              <w:t>Klarsichthüllen</w:t>
            </w:r>
          </w:p>
          <w:p w:rsidR="002D78EC" w:rsidRPr="00EB12CD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A4 Vokabelheft 2 Spalten</w:t>
            </w:r>
            <w:r w:rsidR="00EB12CD" w:rsidRPr="00EB12CD">
              <w:rPr>
                <w:sz w:val="24"/>
                <w:szCs w:val="24"/>
              </w:rPr>
              <w:t xml:space="preserve"> (weiterführen) </w:t>
            </w:r>
          </w:p>
        </w:tc>
      </w:tr>
      <w:tr w:rsidR="002D78EC" w:rsidRPr="001010E9" w:rsidTr="001E7065">
        <w:tc>
          <w:tcPr>
            <w:tcW w:w="2083" w:type="dxa"/>
          </w:tcPr>
          <w:p w:rsidR="002D78EC" w:rsidRPr="00EB12CD" w:rsidRDefault="002D78EC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Mathematik</w:t>
            </w:r>
          </w:p>
        </w:tc>
        <w:tc>
          <w:tcPr>
            <w:tcW w:w="6977" w:type="dxa"/>
          </w:tcPr>
          <w:p w:rsidR="002D78EC" w:rsidRPr="00EB12CD" w:rsidRDefault="00EB12CD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 xml:space="preserve">Übungshefte: </w:t>
            </w:r>
            <w:r w:rsidR="002D78EC" w:rsidRPr="00EB12CD">
              <w:rPr>
                <w:sz w:val="24"/>
                <w:szCs w:val="24"/>
              </w:rPr>
              <w:t xml:space="preserve">2 A4 Hefte 40 Blatt kariert + Einband </w:t>
            </w:r>
          </w:p>
          <w:p w:rsidR="002D78EC" w:rsidRPr="00EB12CD" w:rsidRDefault="00EB12CD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 xml:space="preserve">Theorieheft: </w:t>
            </w:r>
            <w:r w:rsidR="002D78EC" w:rsidRPr="00EB12CD">
              <w:rPr>
                <w:sz w:val="24"/>
                <w:szCs w:val="24"/>
              </w:rPr>
              <w:t>1 A4 Heft 60 Blatt kariert + Einband durchsichtig</w:t>
            </w:r>
            <w:r w:rsidRPr="00EB12CD">
              <w:rPr>
                <w:sz w:val="24"/>
                <w:szCs w:val="24"/>
              </w:rPr>
              <w:t xml:space="preserve"> (weiterführen)</w:t>
            </w:r>
          </w:p>
          <w:p w:rsidR="002D78EC" w:rsidRPr="00EB12CD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Schnellhefter</w:t>
            </w:r>
          </w:p>
        </w:tc>
      </w:tr>
      <w:tr w:rsidR="003871F0" w:rsidRPr="001010E9" w:rsidTr="00C8525C">
        <w:trPr>
          <w:trHeight w:val="1202"/>
        </w:trPr>
        <w:tc>
          <w:tcPr>
            <w:tcW w:w="2083" w:type="dxa"/>
          </w:tcPr>
          <w:p w:rsidR="003871F0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Geographie</w:t>
            </w:r>
          </w:p>
          <w:p w:rsidR="003871F0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Biologie</w:t>
            </w:r>
          </w:p>
          <w:p w:rsidR="003871F0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Physik</w:t>
            </w:r>
            <w:r>
              <w:rPr>
                <w:sz w:val="24"/>
                <w:szCs w:val="24"/>
              </w:rPr>
              <w:t>/Chemie</w:t>
            </w:r>
          </w:p>
          <w:p w:rsidR="003871F0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Informatik</w:t>
            </w:r>
          </w:p>
        </w:tc>
        <w:tc>
          <w:tcPr>
            <w:tcW w:w="6977" w:type="dxa"/>
          </w:tcPr>
          <w:p w:rsidR="003871F0" w:rsidRPr="001E7065" w:rsidRDefault="003871F0" w:rsidP="001E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Lernwerkstatt:</w:t>
            </w:r>
          </w:p>
          <w:p w:rsidR="003871F0" w:rsidRPr="001E7065" w:rsidRDefault="00D362A2" w:rsidP="001E706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BENE-</w:t>
            </w:r>
            <w:r w:rsidR="003871F0" w:rsidRPr="00EB12CD">
              <w:rPr>
                <w:sz w:val="24"/>
                <w:szCs w:val="24"/>
              </w:rPr>
              <w:t xml:space="preserve">Ordner mit </w:t>
            </w:r>
            <w:r w:rsidR="003871F0">
              <w:rPr>
                <w:sz w:val="24"/>
                <w:szCs w:val="24"/>
              </w:rPr>
              <w:t xml:space="preserve">5 </w:t>
            </w:r>
            <w:r w:rsidR="003871F0" w:rsidRPr="00EB12CD">
              <w:rPr>
                <w:sz w:val="24"/>
                <w:szCs w:val="24"/>
              </w:rPr>
              <w:t>Trennblättern für die einzelnen Fächer</w:t>
            </w:r>
          </w:p>
          <w:p w:rsidR="003871F0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liniert</w:t>
            </w:r>
            <w:r>
              <w:rPr>
                <w:sz w:val="24"/>
                <w:szCs w:val="24"/>
              </w:rPr>
              <w:t>e</w:t>
            </w:r>
            <w:r w:rsidRPr="00EB12CD">
              <w:rPr>
                <w:sz w:val="24"/>
                <w:szCs w:val="24"/>
              </w:rPr>
              <w:t xml:space="preserve"> </w:t>
            </w:r>
            <w:r w:rsidR="003871F0" w:rsidRPr="00EB12CD">
              <w:rPr>
                <w:sz w:val="24"/>
                <w:szCs w:val="24"/>
              </w:rPr>
              <w:t xml:space="preserve">Einlageblätter </w:t>
            </w:r>
          </w:p>
        </w:tc>
      </w:tr>
      <w:tr w:rsidR="00C3078D" w:rsidRPr="001010E9" w:rsidTr="002C4093">
        <w:tc>
          <w:tcPr>
            <w:tcW w:w="2083" w:type="dxa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Geschichte</w:t>
            </w:r>
          </w:p>
        </w:tc>
        <w:tc>
          <w:tcPr>
            <w:tcW w:w="6977" w:type="dxa"/>
          </w:tcPr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Schnellhefter</w:t>
            </w:r>
            <w:r>
              <w:rPr>
                <w:sz w:val="24"/>
                <w:szCs w:val="24"/>
              </w:rPr>
              <w:t xml:space="preserve"> mit linierten Einlageblättern</w:t>
            </w:r>
          </w:p>
        </w:tc>
      </w:tr>
      <w:tr w:rsidR="00C3078D" w:rsidRPr="001010E9" w:rsidTr="002C4093">
        <w:tc>
          <w:tcPr>
            <w:tcW w:w="2083" w:type="dxa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Musikerziehung</w:t>
            </w:r>
          </w:p>
        </w:tc>
        <w:tc>
          <w:tcPr>
            <w:tcW w:w="6977" w:type="dxa"/>
          </w:tcPr>
          <w:p w:rsidR="00C3078D" w:rsidRPr="00414F78" w:rsidRDefault="00C3078D" w:rsidP="002C409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Ringmappe</w:t>
            </w:r>
            <w:r>
              <w:rPr>
                <w:sz w:val="24"/>
                <w:szCs w:val="24"/>
              </w:rPr>
              <w:t xml:space="preserve"> – weiterführen </w:t>
            </w:r>
          </w:p>
        </w:tc>
      </w:tr>
      <w:tr w:rsidR="00C3078D" w:rsidRPr="001010E9" w:rsidTr="002C4093">
        <w:tc>
          <w:tcPr>
            <w:tcW w:w="2083" w:type="dxa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Bildnerische Erziehung</w:t>
            </w:r>
          </w:p>
        </w:tc>
        <w:tc>
          <w:tcPr>
            <w:tcW w:w="6977" w:type="dxa"/>
          </w:tcPr>
          <w:p w:rsidR="00C3078D" w:rsidRPr="00EB12CD" w:rsidRDefault="00C3078D" w:rsidP="002C409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(Schuh-)Schachtel</w:t>
            </w:r>
          </w:p>
          <w:p w:rsidR="00C3078D" w:rsidRPr="00EB12CD" w:rsidRDefault="00C3078D" w:rsidP="002C409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A3 Zeichenblock, Wassermalfarben, Pinsel,</w:t>
            </w:r>
            <w:r>
              <w:rPr>
                <w:sz w:val="24"/>
                <w:szCs w:val="24"/>
              </w:rPr>
              <w:t xml:space="preserve"> Tuch,</w:t>
            </w:r>
            <w:r w:rsidRPr="00EB12CD">
              <w:rPr>
                <w:sz w:val="24"/>
                <w:szCs w:val="24"/>
              </w:rPr>
              <w:t xml:space="preserve"> Filzstifte, Buntstifte, Malbecher, Schere, Klebstoff (UHU schwarz), 2 Permanentmarker</w:t>
            </w:r>
            <w:r>
              <w:rPr>
                <w:sz w:val="24"/>
                <w:szCs w:val="24"/>
              </w:rPr>
              <w:t xml:space="preserve"> (OH-Stifte)</w:t>
            </w:r>
            <w:r w:rsidRPr="00EB12CD">
              <w:rPr>
                <w:sz w:val="24"/>
                <w:szCs w:val="24"/>
              </w:rPr>
              <w:t xml:space="preserve"> schwarz</w:t>
            </w:r>
          </w:p>
        </w:tc>
      </w:tr>
      <w:tr w:rsidR="00C3078D" w:rsidRPr="001010E9" w:rsidTr="002C4093">
        <w:tc>
          <w:tcPr>
            <w:tcW w:w="2083" w:type="dxa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Ernährung und Haushalt</w:t>
            </w:r>
          </w:p>
        </w:tc>
        <w:tc>
          <w:tcPr>
            <w:tcW w:w="6977" w:type="dxa"/>
          </w:tcPr>
          <w:p w:rsidR="00C3078D" w:rsidRPr="00B94865" w:rsidRDefault="00C3078D" w:rsidP="002C409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A4 Schnellhefter, ca. </w:t>
            </w:r>
            <w:r w:rsidRPr="00B94865">
              <w:rPr>
                <w:sz w:val="24"/>
                <w:szCs w:val="24"/>
              </w:rPr>
              <w:t>15 Klarsichthüllen, Einlageblätter</w:t>
            </w:r>
            <w:r>
              <w:rPr>
                <w:sz w:val="24"/>
                <w:szCs w:val="24"/>
              </w:rPr>
              <w:t xml:space="preserve"> liniert</w:t>
            </w:r>
          </w:p>
          <w:p w:rsidR="00C3078D" w:rsidRPr="00EB12CD" w:rsidRDefault="00C3078D" w:rsidP="002C409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1 Schürze, 2 Geschirrtücher</w:t>
            </w:r>
          </w:p>
        </w:tc>
      </w:tr>
      <w:tr w:rsidR="00C3078D" w:rsidRPr="001010E9" w:rsidTr="002C4093">
        <w:tc>
          <w:tcPr>
            <w:tcW w:w="2083" w:type="dxa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Wirtschafts-kompetenz</w:t>
            </w:r>
          </w:p>
        </w:tc>
        <w:tc>
          <w:tcPr>
            <w:tcW w:w="6977" w:type="dxa"/>
          </w:tcPr>
          <w:p w:rsidR="00C3078D" w:rsidRPr="00B94865" w:rsidRDefault="00C3078D" w:rsidP="002C409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4865">
              <w:rPr>
                <w:sz w:val="24"/>
                <w:szCs w:val="24"/>
              </w:rPr>
              <w:t>A4 Schnellhefter</w:t>
            </w:r>
          </w:p>
        </w:tc>
      </w:tr>
      <w:tr w:rsidR="00C3078D" w:rsidRPr="001010E9" w:rsidTr="001E7065">
        <w:tc>
          <w:tcPr>
            <w:tcW w:w="2083" w:type="dxa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</w:t>
            </w:r>
          </w:p>
        </w:tc>
        <w:tc>
          <w:tcPr>
            <w:tcW w:w="6977" w:type="dxa"/>
          </w:tcPr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Schnellhefter</w:t>
            </w:r>
            <w:r>
              <w:rPr>
                <w:sz w:val="24"/>
                <w:szCs w:val="24"/>
              </w:rPr>
              <w:t xml:space="preserve"> mit linierten Einlageblättern</w:t>
            </w:r>
          </w:p>
        </w:tc>
      </w:tr>
      <w:tr w:rsidR="00C3078D" w:rsidRPr="001010E9" w:rsidTr="001E7065">
        <w:tc>
          <w:tcPr>
            <w:tcW w:w="2083" w:type="dxa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Werken</w:t>
            </w:r>
          </w:p>
        </w:tc>
        <w:tc>
          <w:tcPr>
            <w:tcW w:w="6977" w:type="dxa"/>
          </w:tcPr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Schuhschachtel oder Handarbeitskoffer</w:t>
            </w:r>
          </w:p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Laubsäge, Laubsägeblätter rund Stärke M</w:t>
            </w:r>
          </w:p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Schleifpapier für Holz, Holzleim klein</w:t>
            </w:r>
          </w:p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Schere, Stecknadeln, 2 Nähnadeln</w:t>
            </w:r>
            <w:r>
              <w:rPr>
                <w:sz w:val="24"/>
                <w:szCs w:val="24"/>
              </w:rPr>
              <w:t>, Klebstoff (UHU schwarz)</w:t>
            </w:r>
          </w:p>
        </w:tc>
      </w:tr>
      <w:tr w:rsidR="00C3078D" w:rsidRPr="001010E9" w:rsidTr="001E7065">
        <w:tc>
          <w:tcPr>
            <w:tcW w:w="2083" w:type="dxa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Sport</w:t>
            </w:r>
          </w:p>
        </w:tc>
        <w:tc>
          <w:tcPr>
            <w:tcW w:w="6977" w:type="dxa"/>
          </w:tcPr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Sportbekleidung</w:t>
            </w:r>
          </w:p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Hallenschuhe mit heller Sohle</w:t>
            </w:r>
            <w:r>
              <w:rPr>
                <w:sz w:val="24"/>
                <w:szCs w:val="24"/>
              </w:rPr>
              <w:t>, Sportschuhe für draußen</w:t>
            </w:r>
          </w:p>
        </w:tc>
      </w:tr>
      <w:tr w:rsidR="00C3078D" w:rsidRPr="001010E9" w:rsidTr="001E7065">
        <w:tc>
          <w:tcPr>
            <w:tcW w:w="2083" w:type="dxa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Sonstiges</w:t>
            </w:r>
          </w:p>
        </w:tc>
        <w:tc>
          <w:tcPr>
            <w:tcW w:w="6977" w:type="dxa"/>
          </w:tcPr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Gefülltes Federpen</w:t>
            </w:r>
            <w:r>
              <w:rPr>
                <w:sz w:val="24"/>
                <w:szCs w:val="24"/>
              </w:rPr>
              <w:t>n</w:t>
            </w:r>
            <w:r w:rsidRPr="00EB12CD">
              <w:rPr>
                <w:sz w:val="24"/>
                <w:szCs w:val="24"/>
              </w:rPr>
              <w:t>al</w:t>
            </w:r>
          </w:p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 xml:space="preserve">Hausschuhe (keine Turnschuhe) </w:t>
            </w:r>
          </w:p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Taschenrechner (Empfehlung Texas Instruments 30X IIS)</w:t>
            </w:r>
          </w:p>
          <w:p w:rsidR="00C3078D" w:rsidRPr="00C3078D" w:rsidRDefault="00C3078D" w:rsidP="00704D4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078D">
              <w:rPr>
                <w:sz w:val="24"/>
                <w:szCs w:val="24"/>
              </w:rPr>
              <w:t>Kopfhörer, Geodreieck, Zirkel</w:t>
            </w:r>
          </w:p>
          <w:p w:rsidR="00C3078D" w:rsidRPr="00EB12CD" w:rsidRDefault="00C3078D" w:rsidP="00C307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College-Block liniert</w:t>
            </w:r>
          </w:p>
        </w:tc>
      </w:tr>
    </w:tbl>
    <w:p w:rsidR="002D78EC" w:rsidRDefault="002D78EC" w:rsidP="001E467D"/>
    <w:sectPr w:rsidR="002D78EC" w:rsidSect="002C66A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BB"/>
    <w:rsid w:val="001010E9"/>
    <w:rsid w:val="00105B79"/>
    <w:rsid w:val="001E467D"/>
    <w:rsid w:val="001E7065"/>
    <w:rsid w:val="00291D7F"/>
    <w:rsid w:val="002C66AE"/>
    <w:rsid w:val="002D78EC"/>
    <w:rsid w:val="003871F0"/>
    <w:rsid w:val="003D3A29"/>
    <w:rsid w:val="004B72BB"/>
    <w:rsid w:val="006F3F08"/>
    <w:rsid w:val="008565D5"/>
    <w:rsid w:val="00887A70"/>
    <w:rsid w:val="008D5FF6"/>
    <w:rsid w:val="008F4B2A"/>
    <w:rsid w:val="00B94865"/>
    <w:rsid w:val="00BC54CE"/>
    <w:rsid w:val="00C3078D"/>
    <w:rsid w:val="00C867FF"/>
    <w:rsid w:val="00D362A2"/>
    <w:rsid w:val="00EB12CD"/>
    <w:rsid w:val="00EC4C74"/>
    <w:rsid w:val="00F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A042F-4CB0-4F21-91E8-F8E1441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Hofbauer</dc:creator>
  <cp:lastModifiedBy>Birgit Harrant</cp:lastModifiedBy>
  <cp:revision>2</cp:revision>
  <cp:lastPrinted>2015-06-26T10:51:00Z</cp:lastPrinted>
  <dcterms:created xsi:type="dcterms:W3CDTF">2019-06-24T08:21:00Z</dcterms:created>
  <dcterms:modified xsi:type="dcterms:W3CDTF">2019-06-24T08:21:00Z</dcterms:modified>
</cp:coreProperties>
</file>