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19" w:rsidRPr="00153119" w:rsidRDefault="00153119" w:rsidP="00153119">
      <w:pPr>
        <w:pStyle w:val="berschrift1"/>
        <w:rPr>
          <w:smallCaps/>
          <w:sz w:val="72"/>
          <w:szCs w:val="72"/>
        </w:rPr>
      </w:pPr>
      <w:r w:rsidRPr="00153119">
        <w:rPr>
          <w:smallCaps/>
          <w:sz w:val="72"/>
          <w:szCs w:val="72"/>
        </w:rPr>
        <w:t>Unser Schul</w:t>
      </w:r>
      <w:r w:rsidR="00287F52">
        <w:rPr>
          <w:smallCaps/>
          <w:sz w:val="72"/>
          <w:szCs w:val="72"/>
        </w:rPr>
        <w:t>profil</w:t>
      </w:r>
    </w:p>
    <w:p w:rsidR="00FE269A" w:rsidRPr="00080777" w:rsidRDefault="00397A63" w:rsidP="00080777">
      <w:pPr>
        <w:pBdr>
          <w:top w:val="single" w:sz="18" w:space="11" w:color="0088CC"/>
          <w:left w:val="single" w:sz="18" w:space="11" w:color="0088CC"/>
          <w:bottom w:val="single" w:sz="18" w:space="11" w:color="0088CC"/>
          <w:right w:val="single" w:sz="18" w:space="11" w:color="0088CC"/>
        </w:pBdr>
        <w:shd w:val="clear" w:color="auto" w:fill="FFFFFF"/>
        <w:spacing w:line="360" w:lineRule="auto"/>
        <w:outlineLvl w:val="2"/>
        <w:rPr>
          <w:rFonts w:ascii="Arial" w:eastAsia="Times New Roman" w:hAnsi="Arial" w:cs="Arial"/>
          <w:b/>
          <w:bCs/>
          <w:color w:val="333333"/>
          <w:sz w:val="21"/>
          <w:szCs w:val="21"/>
          <w:lang w:eastAsia="de-AT"/>
        </w:rPr>
      </w:pPr>
      <w:r>
        <w:rPr>
          <w:rFonts w:ascii="Arial" w:eastAsia="Times New Roman" w:hAnsi="Arial" w:cs="Arial"/>
          <w:b/>
          <w:bCs/>
          <w:color w:val="333333"/>
          <w:sz w:val="21"/>
          <w:szCs w:val="21"/>
          <w:lang w:eastAsia="de-AT"/>
        </w:rPr>
        <w:t>E</w:t>
      </w:r>
      <w:r w:rsidR="00FE269A" w:rsidRPr="00080777">
        <w:rPr>
          <w:rFonts w:ascii="Arial" w:eastAsia="Times New Roman" w:hAnsi="Arial" w:cs="Arial"/>
          <w:b/>
          <w:bCs/>
          <w:color w:val="333333"/>
          <w:sz w:val="21"/>
          <w:szCs w:val="21"/>
          <w:lang w:eastAsia="de-AT"/>
        </w:rPr>
        <w:t>ntdecke deine Talente</w:t>
      </w:r>
      <w:r w:rsidR="004B6AA1">
        <w:rPr>
          <w:rFonts w:ascii="Arial" w:eastAsia="Times New Roman" w:hAnsi="Arial" w:cs="Arial"/>
          <w:b/>
          <w:bCs/>
          <w:color w:val="333333"/>
          <w:sz w:val="21"/>
          <w:szCs w:val="21"/>
          <w:lang w:eastAsia="de-AT"/>
        </w:rPr>
        <w:t xml:space="preserve">! </w:t>
      </w:r>
    </w:p>
    <w:p w:rsidR="00FE269A" w:rsidRPr="00080777" w:rsidRDefault="00FE269A" w:rsidP="00080777">
      <w:pPr>
        <w:shd w:val="clear" w:color="auto" w:fill="FFFFFF"/>
        <w:spacing w:beforeAutospacing="1" w:line="360" w:lineRule="auto"/>
        <w:rPr>
          <w:rFonts w:ascii="Arial" w:eastAsia="Times New Roman" w:hAnsi="Arial" w:cs="Arial"/>
          <w:b/>
          <w:bCs/>
          <w:i/>
          <w:iCs/>
          <w:color w:val="333333"/>
          <w:sz w:val="19"/>
          <w:szCs w:val="19"/>
          <w:lang w:eastAsia="de-AT"/>
        </w:rPr>
      </w:pPr>
      <w:r w:rsidRPr="00080777">
        <w:rPr>
          <w:rFonts w:ascii="Arial" w:eastAsia="Times New Roman" w:hAnsi="Arial" w:cs="Arial"/>
          <w:b/>
          <w:bCs/>
          <w:i/>
          <w:iCs/>
          <w:color w:val="333333"/>
          <w:sz w:val="19"/>
          <w:szCs w:val="19"/>
          <w:lang w:eastAsia="de-AT"/>
        </w:rPr>
        <w:t>Unter diesem Motto bietet unsere Mittelschule in Langenzersdorf ein breitgefächertes Angebot für die Kinder und Jugendlichen der Region.</w:t>
      </w:r>
    </w:p>
    <w:p w:rsidR="00C047CC" w:rsidRPr="00080777" w:rsidRDefault="00C047CC" w:rsidP="00080777">
      <w:pPr>
        <w:pBdr>
          <w:top w:val="single" w:sz="18" w:space="11" w:color="0088CC"/>
          <w:left w:val="single" w:sz="18" w:space="11" w:color="0088CC"/>
          <w:bottom w:val="single" w:sz="18" w:space="11" w:color="0088CC"/>
          <w:right w:val="single" w:sz="18" w:space="11" w:color="0088CC"/>
        </w:pBdr>
        <w:shd w:val="clear" w:color="auto" w:fill="FFFFFF"/>
        <w:spacing w:line="360" w:lineRule="auto"/>
        <w:outlineLvl w:val="2"/>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unsere Schwerpunkte</w:t>
      </w:r>
    </w:p>
    <w:p w:rsidR="00C047CC" w:rsidRPr="00080777" w:rsidRDefault="00C047CC" w:rsidP="00080777">
      <w:pPr>
        <w:pBdr>
          <w:top w:val="single" w:sz="18" w:space="11" w:color="0088CC"/>
          <w:left w:val="single" w:sz="18" w:space="11" w:color="0088CC"/>
          <w:bottom w:val="single" w:sz="18" w:space="11" w:color="0088CC"/>
          <w:right w:val="single" w:sz="18" w:space="11" w:color="0088CC"/>
        </w:pBdr>
        <w:shd w:val="clear" w:color="auto" w:fill="FFFFFF"/>
        <w:spacing w:line="360" w:lineRule="auto"/>
        <w:outlineLvl w:val="2"/>
        <w:rPr>
          <w:rFonts w:ascii="Arial" w:eastAsia="Times New Roman" w:hAnsi="Arial" w:cs="Arial"/>
          <w:b/>
          <w:bCs/>
          <w:color w:val="333333"/>
          <w:sz w:val="21"/>
          <w:szCs w:val="21"/>
          <w:lang w:eastAsia="de-AT"/>
        </w:rPr>
      </w:pPr>
      <w:r w:rsidRPr="00080777">
        <w:rPr>
          <w:rFonts w:ascii="Arial" w:eastAsia="Times New Roman" w:hAnsi="Arial" w:cs="Arial"/>
          <w:b/>
          <w:bCs/>
          <w:color w:val="333333"/>
          <w:sz w:val="19"/>
          <w:szCs w:val="19"/>
          <w:lang w:eastAsia="de-AT"/>
        </w:rPr>
        <w:t>Informatik</w:t>
      </w:r>
      <w:r w:rsidRPr="00080777">
        <w:rPr>
          <w:rFonts w:ascii="Arial" w:eastAsia="Times New Roman" w:hAnsi="Arial" w:cs="Arial"/>
          <w:b/>
          <w:color w:val="333333"/>
          <w:sz w:val="19"/>
          <w:szCs w:val="19"/>
          <w:lang w:eastAsia="de-AT"/>
        </w:rPr>
        <w:t xml:space="preserve"> und Neue Medien</w:t>
      </w:r>
      <w:r w:rsidRPr="00080777">
        <w:rPr>
          <w:rFonts w:ascii="Arial" w:eastAsia="Times New Roman" w:hAnsi="Arial" w:cs="Arial"/>
          <w:b/>
          <w:bCs/>
          <w:color w:val="333333"/>
          <w:sz w:val="19"/>
          <w:szCs w:val="19"/>
          <w:lang w:eastAsia="de-AT"/>
        </w:rPr>
        <w:t>, Wirtschaftskompetenz, Soziales und Gesundheit</w:t>
      </w:r>
    </w:p>
    <w:p w:rsidR="00FE269A" w:rsidRPr="00080777" w:rsidRDefault="00FE269A" w:rsidP="00080777">
      <w:pPr>
        <w:shd w:val="clear" w:color="auto" w:fill="FFFFFF"/>
        <w:spacing w:before="120" w:line="360" w:lineRule="auto"/>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 xml:space="preserve">Wir bereiten die Kinder </w:t>
      </w:r>
      <w:r w:rsidR="004B6AA1" w:rsidRPr="00080777">
        <w:rPr>
          <w:rFonts w:ascii="Arial" w:eastAsia="Times New Roman" w:hAnsi="Arial" w:cs="Arial"/>
          <w:color w:val="333333"/>
          <w:sz w:val="19"/>
          <w:szCs w:val="19"/>
          <w:lang w:eastAsia="de-AT"/>
        </w:rPr>
        <w:t xml:space="preserve">mit viel Engagement </w:t>
      </w:r>
      <w:r w:rsidRPr="00080777">
        <w:rPr>
          <w:rFonts w:ascii="Arial" w:eastAsia="Times New Roman" w:hAnsi="Arial" w:cs="Arial"/>
          <w:color w:val="333333"/>
          <w:sz w:val="19"/>
          <w:szCs w:val="19"/>
          <w:lang w:eastAsia="de-AT"/>
        </w:rPr>
        <w:t xml:space="preserve">auf den Übertritt in das Berufsleben und in weiterführende Schulen vor. Die Bereitschaft unserer Lehrer/innen, auf Veränderungen der Gesellschaft mit innovativen und zukunftsweisenden Unterrichtsformen und -inhalten zu reagieren, </w:t>
      </w:r>
      <w:r w:rsidR="004B6AA1">
        <w:rPr>
          <w:rFonts w:ascii="Arial" w:eastAsia="Times New Roman" w:hAnsi="Arial" w:cs="Arial"/>
          <w:color w:val="333333"/>
          <w:sz w:val="19"/>
          <w:szCs w:val="19"/>
          <w:lang w:eastAsia="de-AT"/>
        </w:rPr>
        <w:t>ist</w:t>
      </w:r>
      <w:r w:rsidRPr="00080777">
        <w:rPr>
          <w:rFonts w:ascii="Arial" w:eastAsia="Times New Roman" w:hAnsi="Arial" w:cs="Arial"/>
          <w:color w:val="333333"/>
          <w:sz w:val="19"/>
          <w:szCs w:val="19"/>
          <w:lang w:eastAsia="de-AT"/>
        </w:rPr>
        <w:t xml:space="preserve"> begleitet von dem Bestreben, bewährte und grundlegende Wissensstrukturen und Kompetenzen zu vermitteln. Vor allem in den Kulturtechniken Lesen, Schreiben, Rechnen und Digitale Grundbildung legt unsere Schule Wert auf die Festigung notwendiger Grundfertigkeiten.</w:t>
      </w:r>
    </w:p>
    <w:p w:rsidR="00FE269A" w:rsidRPr="00080777" w:rsidRDefault="00FE269A" w:rsidP="00080777">
      <w:pPr>
        <w:shd w:val="clear" w:color="auto" w:fill="FFFFFF"/>
        <w:spacing w:before="120" w:line="360" w:lineRule="auto"/>
        <w:jc w:val="both"/>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 xml:space="preserve">Wir fördern die Fähigkeiten und Begabungen unserer Schülerinnen und Schüler und lehren </w:t>
      </w:r>
      <w:r w:rsidR="004B6AA1">
        <w:rPr>
          <w:rFonts w:ascii="Arial" w:eastAsia="Times New Roman" w:hAnsi="Arial" w:cs="Arial"/>
          <w:color w:val="333333"/>
          <w:sz w:val="19"/>
          <w:szCs w:val="19"/>
          <w:lang w:eastAsia="de-AT"/>
        </w:rPr>
        <w:t>sie</w:t>
      </w:r>
      <w:r w:rsidRPr="00080777">
        <w:rPr>
          <w:rFonts w:ascii="Arial" w:eastAsia="Times New Roman" w:hAnsi="Arial" w:cs="Arial"/>
          <w:color w:val="333333"/>
          <w:sz w:val="19"/>
          <w:szCs w:val="19"/>
          <w:lang w:eastAsia="de-AT"/>
        </w:rPr>
        <w:t>, wie man sich selbständig Wissen aneignet. Unsere pädagogische Arbeit soll ihnen helfen, zu verantwortungsvollen Menschen heranzuwachsen.  Ausgehend von der Basis einer soliden Allgemeinbildung, schaffen wir durch unsere Schwerpunktsetzungen Digitale Medien</w:t>
      </w:r>
      <w:r w:rsidR="00C047CC" w:rsidRPr="00080777">
        <w:rPr>
          <w:rFonts w:ascii="Arial" w:eastAsia="Times New Roman" w:hAnsi="Arial" w:cs="Arial"/>
          <w:color w:val="333333"/>
          <w:sz w:val="19"/>
          <w:szCs w:val="19"/>
          <w:lang w:eastAsia="de-AT"/>
        </w:rPr>
        <w:t xml:space="preserve"> und Informatik</w:t>
      </w:r>
      <w:r w:rsidRPr="00080777">
        <w:rPr>
          <w:rFonts w:ascii="Arial" w:eastAsia="Times New Roman" w:hAnsi="Arial" w:cs="Arial"/>
          <w:color w:val="333333"/>
          <w:sz w:val="19"/>
          <w:szCs w:val="19"/>
          <w:lang w:eastAsia="de-AT"/>
        </w:rPr>
        <w:t xml:space="preserve">, </w:t>
      </w:r>
      <w:r w:rsidR="00C047CC" w:rsidRPr="00080777">
        <w:rPr>
          <w:rFonts w:ascii="Arial" w:eastAsia="Times New Roman" w:hAnsi="Arial" w:cs="Arial"/>
          <w:color w:val="333333"/>
          <w:sz w:val="19"/>
          <w:szCs w:val="19"/>
          <w:lang w:eastAsia="de-AT"/>
        </w:rPr>
        <w:t xml:space="preserve">Wirtschaftskompetenz </w:t>
      </w:r>
      <w:r w:rsidR="004B6AA1">
        <w:rPr>
          <w:rFonts w:ascii="Arial" w:eastAsia="Times New Roman" w:hAnsi="Arial" w:cs="Arial"/>
          <w:color w:val="333333"/>
          <w:sz w:val="19"/>
          <w:szCs w:val="19"/>
          <w:lang w:eastAsia="de-AT"/>
        </w:rPr>
        <w:t>sowie</w:t>
      </w:r>
      <w:r w:rsidR="00C047CC" w:rsidRPr="00080777">
        <w:rPr>
          <w:rFonts w:ascii="Arial" w:eastAsia="Times New Roman" w:hAnsi="Arial" w:cs="Arial"/>
          <w:color w:val="333333"/>
          <w:sz w:val="19"/>
          <w:szCs w:val="19"/>
          <w:lang w:eastAsia="de-AT"/>
        </w:rPr>
        <w:t xml:space="preserve"> </w:t>
      </w:r>
      <w:r w:rsidRPr="00080777">
        <w:rPr>
          <w:rFonts w:ascii="Arial" w:eastAsia="Times New Roman" w:hAnsi="Arial" w:cs="Arial"/>
          <w:color w:val="333333"/>
          <w:sz w:val="19"/>
          <w:szCs w:val="19"/>
          <w:lang w:eastAsia="de-AT"/>
        </w:rPr>
        <w:t xml:space="preserve">Soziales </w:t>
      </w:r>
      <w:r w:rsidR="006F5B91" w:rsidRPr="00080777">
        <w:rPr>
          <w:rFonts w:ascii="Arial" w:eastAsia="Times New Roman" w:hAnsi="Arial" w:cs="Arial"/>
          <w:color w:val="333333"/>
          <w:sz w:val="19"/>
          <w:szCs w:val="19"/>
          <w:lang w:eastAsia="de-AT"/>
        </w:rPr>
        <w:t xml:space="preserve">und Gesundheit </w:t>
      </w:r>
      <w:r w:rsidRPr="00080777">
        <w:rPr>
          <w:rFonts w:ascii="Arial" w:eastAsia="Times New Roman" w:hAnsi="Arial" w:cs="Arial"/>
          <w:color w:val="333333"/>
          <w:sz w:val="19"/>
          <w:szCs w:val="19"/>
          <w:lang w:eastAsia="de-AT"/>
        </w:rPr>
        <w:t>die Voraussetzungen dafür, dass die einzelnen Schülerinnen und Schüler ihre Potenziale frühzeitig entdecken und gezielt entwickeln können.</w:t>
      </w:r>
    </w:p>
    <w:p w:rsidR="00FE269A" w:rsidRPr="00080777" w:rsidRDefault="00FE269A" w:rsidP="00080777">
      <w:pPr>
        <w:shd w:val="clear" w:color="auto" w:fill="FFFFFF"/>
        <w:spacing w:before="120" w:line="360" w:lineRule="auto"/>
        <w:jc w:val="both"/>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 xml:space="preserve">In unserem Unterricht ermutigen wir die Kinder zu besonderen Leistungen und fördern leistungsschwächere Schüler/innen durch individuelle Betreuung. Dazu werden sowohl innerhalb als auch außerhalb des Unterrichts vielfältige Förderangebote gemacht. Sie richten sich an Schülerinnen und Schüler mit Lernschwierigkeiten in einzelnen Fächern und an Begabte und Hochbegabte. </w:t>
      </w:r>
    </w:p>
    <w:p w:rsidR="00FE269A" w:rsidRPr="00080777" w:rsidRDefault="00FE269A" w:rsidP="00080777">
      <w:pPr>
        <w:shd w:val="clear" w:color="auto" w:fill="FFFFFF"/>
        <w:spacing w:before="120" w:line="360" w:lineRule="auto"/>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Unsere Schüler/innen werden in Zukunft gefordert sein, sich auch in einer fremden Sprache äußern zu können und Verständnis für fremde Kulturen zu entwickeln. Unser Englischunterricht wird durch moderne Stoffvermittlung kindgerecht und leicht fasslich dargeboten.</w:t>
      </w:r>
      <w:r w:rsidR="00C047CC" w:rsidRPr="00080777">
        <w:rPr>
          <w:rFonts w:ascii="Arial" w:eastAsia="Times New Roman" w:hAnsi="Arial" w:cs="Arial"/>
          <w:color w:val="333333"/>
          <w:sz w:val="19"/>
          <w:szCs w:val="19"/>
          <w:lang w:eastAsia="de-AT"/>
        </w:rPr>
        <w:t xml:space="preserve"> In der unverbindlichen Übung Italienisch lernen wir auch die ersten Grundkenntnisse in der Sprache unseres südlichen </w:t>
      </w:r>
      <w:proofErr w:type="spellStart"/>
      <w:r w:rsidR="00C047CC" w:rsidRPr="00080777">
        <w:rPr>
          <w:rFonts w:ascii="Arial" w:eastAsia="Times New Roman" w:hAnsi="Arial" w:cs="Arial"/>
          <w:color w:val="333333"/>
          <w:sz w:val="19"/>
          <w:szCs w:val="19"/>
          <w:lang w:eastAsia="de-AT"/>
        </w:rPr>
        <w:t>Nachbarns</w:t>
      </w:r>
      <w:proofErr w:type="spellEnd"/>
      <w:r w:rsidR="006F5B91">
        <w:rPr>
          <w:rFonts w:ascii="Arial" w:eastAsia="Times New Roman" w:hAnsi="Arial" w:cs="Arial"/>
          <w:color w:val="333333"/>
          <w:sz w:val="19"/>
          <w:szCs w:val="19"/>
          <w:lang w:eastAsia="de-AT"/>
        </w:rPr>
        <w:t xml:space="preserve"> kennen</w:t>
      </w:r>
      <w:r w:rsidR="00C047CC" w:rsidRPr="00080777">
        <w:rPr>
          <w:rFonts w:ascii="Arial" w:eastAsia="Times New Roman" w:hAnsi="Arial" w:cs="Arial"/>
          <w:color w:val="333333"/>
          <w:sz w:val="19"/>
          <w:szCs w:val="19"/>
          <w:lang w:eastAsia="de-AT"/>
        </w:rPr>
        <w:t>.</w:t>
      </w:r>
    </w:p>
    <w:p w:rsidR="00FE269A" w:rsidRPr="00080777" w:rsidRDefault="00FE269A" w:rsidP="00080777">
      <w:pPr>
        <w:shd w:val="clear" w:color="auto" w:fill="FFFFFF"/>
        <w:spacing w:before="120" w:line="360" w:lineRule="auto"/>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 xml:space="preserve">Die bestmögliche Zusammenarbeit zwischen Eltern, Elternverein, Lehrer/innen und Schüler/innen ist Grundlage unseres guten Schulklimas. Die pädagogische und methodische Kompetenz unserer Lehrer/innen wird durch permanente schulexterne und schulinterne Lehrer/innen-Fortbildung </w:t>
      </w:r>
      <w:r w:rsidR="004B6AA1">
        <w:rPr>
          <w:rFonts w:ascii="Arial" w:eastAsia="Times New Roman" w:hAnsi="Arial" w:cs="Arial"/>
          <w:color w:val="333333"/>
          <w:sz w:val="19"/>
          <w:szCs w:val="19"/>
          <w:lang w:eastAsia="de-AT"/>
        </w:rPr>
        <w:t>aktuell</w:t>
      </w:r>
      <w:r w:rsidRPr="00080777">
        <w:rPr>
          <w:rFonts w:ascii="Arial" w:eastAsia="Times New Roman" w:hAnsi="Arial" w:cs="Arial"/>
          <w:color w:val="333333"/>
          <w:sz w:val="19"/>
          <w:szCs w:val="19"/>
          <w:lang w:eastAsia="de-AT"/>
        </w:rPr>
        <w:t xml:space="preserve"> gehalten.</w:t>
      </w:r>
    </w:p>
    <w:p w:rsidR="00FE269A" w:rsidRPr="00080777" w:rsidRDefault="00FE269A" w:rsidP="00080777">
      <w:pPr>
        <w:shd w:val="clear" w:color="auto" w:fill="FFFFFF"/>
        <w:spacing w:before="120" w:line="360" w:lineRule="auto"/>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An unserer Schule steh</w:t>
      </w:r>
      <w:r w:rsidR="004B6AA1">
        <w:rPr>
          <w:rFonts w:ascii="Arial" w:eastAsia="Times New Roman" w:hAnsi="Arial" w:cs="Arial"/>
          <w:color w:val="333333"/>
          <w:sz w:val="19"/>
          <w:szCs w:val="19"/>
          <w:lang w:eastAsia="de-AT"/>
        </w:rPr>
        <w:t>en</w:t>
      </w:r>
      <w:r w:rsidRPr="00080777">
        <w:rPr>
          <w:rFonts w:ascii="Arial" w:eastAsia="Times New Roman" w:hAnsi="Arial" w:cs="Arial"/>
          <w:color w:val="333333"/>
          <w:sz w:val="19"/>
          <w:szCs w:val="19"/>
          <w:lang w:eastAsia="de-AT"/>
        </w:rPr>
        <w:t xml:space="preserve"> </w:t>
      </w:r>
      <w:r w:rsidR="006F5B91">
        <w:rPr>
          <w:rFonts w:ascii="Arial" w:eastAsia="Times New Roman" w:hAnsi="Arial" w:cs="Arial"/>
          <w:color w:val="333333"/>
          <w:sz w:val="19"/>
          <w:szCs w:val="19"/>
          <w:lang w:eastAsia="de-AT"/>
        </w:rPr>
        <w:t>gelebte Wertschätzung</w:t>
      </w:r>
      <w:r w:rsidRPr="00080777">
        <w:rPr>
          <w:rFonts w:ascii="Arial" w:eastAsia="Times New Roman" w:hAnsi="Arial" w:cs="Arial"/>
          <w:color w:val="333333"/>
          <w:sz w:val="19"/>
          <w:szCs w:val="19"/>
          <w:lang w:eastAsia="de-AT"/>
        </w:rPr>
        <w:t>, die Pflege des Gemeinschaftserlebnisses, sowie das Erlernen von Grundregeln für ein gelungenes Zusammenleben</w:t>
      </w:r>
      <w:r w:rsidR="00080777">
        <w:rPr>
          <w:rFonts w:ascii="Arial" w:eastAsia="Times New Roman" w:hAnsi="Arial" w:cs="Arial"/>
          <w:color w:val="333333"/>
          <w:sz w:val="19"/>
          <w:szCs w:val="19"/>
          <w:lang w:eastAsia="de-AT"/>
        </w:rPr>
        <w:t xml:space="preserve"> und </w:t>
      </w:r>
      <w:proofErr w:type="gramStart"/>
      <w:r w:rsidR="00106726">
        <w:rPr>
          <w:rFonts w:ascii="Arial" w:eastAsia="Times New Roman" w:hAnsi="Arial" w:cs="Arial"/>
          <w:color w:val="333333"/>
          <w:sz w:val="19"/>
          <w:szCs w:val="19"/>
          <w:lang w:eastAsia="de-AT"/>
        </w:rPr>
        <w:t>einen</w:t>
      </w:r>
      <w:r w:rsidR="00080777">
        <w:rPr>
          <w:rFonts w:ascii="Arial" w:eastAsia="Times New Roman" w:hAnsi="Arial" w:cs="Arial"/>
          <w:color w:val="333333"/>
          <w:sz w:val="19"/>
          <w:szCs w:val="19"/>
          <w:lang w:eastAsia="de-AT"/>
        </w:rPr>
        <w:t xml:space="preserve"> respektvolle Umgang</w:t>
      </w:r>
      <w:proofErr w:type="gramEnd"/>
      <w:r w:rsidR="00080777">
        <w:rPr>
          <w:rFonts w:ascii="Arial" w:eastAsia="Times New Roman" w:hAnsi="Arial" w:cs="Arial"/>
          <w:color w:val="333333"/>
          <w:sz w:val="19"/>
          <w:szCs w:val="19"/>
          <w:lang w:eastAsia="de-AT"/>
        </w:rPr>
        <w:t xml:space="preserve"> miteinander</w:t>
      </w:r>
      <w:r w:rsidRPr="00080777">
        <w:rPr>
          <w:rFonts w:ascii="Arial" w:eastAsia="Times New Roman" w:hAnsi="Arial" w:cs="Arial"/>
          <w:color w:val="333333"/>
          <w:sz w:val="19"/>
          <w:szCs w:val="19"/>
          <w:lang w:eastAsia="de-AT"/>
        </w:rPr>
        <w:t xml:space="preserve"> im Vordergrund.</w:t>
      </w:r>
      <w:r w:rsidR="00C047CC" w:rsidRPr="00080777">
        <w:rPr>
          <w:rFonts w:ascii="Arial" w:eastAsia="Times New Roman" w:hAnsi="Arial" w:cs="Arial"/>
          <w:color w:val="333333"/>
          <w:sz w:val="19"/>
          <w:szCs w:val="19"/>
          <w:lang w:eastAsia="de-AT"/>
        </w:rPr>
        <w:t xml:space="preserve"> </w:t>
      </w:r>
    </w:p>
    <w:p w:rsidR="003B6B63" w:rsidRPr="00080777" w:rsidRDefault="003B6B63" w:rsidP="003B6B63">
      <w:pPr>
        <w:pBdr>
          <w:top w:val="single" w:sz="18" w:space="11" w:color="0088CC"/>
          <w:left w:val="single" w:sz="18" w:space="11" w:color="0088CC"/>
          <w:bottom w:val="single" w:sz="18" w:space="11" w:color="0088CC"/>
          <w:right w:val="single" w:sz="18" w:space="11" w:color="0088CC"/>
        </w:pBdr>
        <w:shd w:val="clear" w:color="auto" w:fill="FFFFFF"/>
        <w:spacing w:line="360" w:lineRule="auto"/>
        <w:outlineLvl w:val="2"/>
        <w:rPr>
          <w:rFonts w:ascii="Arial" w:eastAsia="Times New Roman" w:hAnsi="Arial" w:cs="Arial"/>
          <w:b/>
          <w:bCs/>
          <w:color w:val="333333"/>
          <w:sz w:val="21"/>
          <w:szCs w:val="21"/>
          <w:lang w:eastAsia="de-AT"/>
        </w:rPr>
      </w:pPr>
      <w:r>
        <w:rPr>
          <w:rFonts w:ascii="Arial" w:eastAsia="Times New Roman" w:hAnsi="Arial" w:cs="Arial"/>
          <w:b/>
          <w:bCs/>
          <w:color w:val="333333"/>
          <w:sz w:val="21"/>
          <w:szCs w:val="21"/>
          <w:lang w:eastAsia="de-AT"/>
        </w:rPr>
        <w:lastRenderedPageBreak/>
        <w:t>Unsere Schwerpunkte:</w:t>
      </w:r>
    </w:p>
    <w:p w:rsidR="00FE269A" w:rsidRPr="00080777" w:rsidRDefault="006D6422" w:rsidP="00080777">
      <w:pPr>
        <w:shd w:val="clear" w:color="auto" w:fill="FFFFFF"/>
        <w:spacing w:line="360" w:lineRule="auto"/>
        <w:outlineLvl w:val="3"/>
        <w:rPr>
          <w:rFonts w:ascii="Arial" w:eastAsia="Times New Roman" w:hAnsi="Arial" w:cs="Arial"/>
          <w:b/>
          <w:bCs/>
          <w:color w:val="333333"/>
          <w:sz w:val="19"/>
          <w:szCs w:val="19"/>
          <w:lang w:eastAsia="de-AT"/>
        </w:rPr>
      </w:pPr>
      <w:r>
        <w:rPr>
          <w:rFonts w:ascii="Arial" w:eastAsia="Times New Roman" w:hAnsi="Arial" w:cs="Arial"/>
          <w:b/>
          <w:bCs/>
          <w:color w:val="333333"/>
          <w:sz w:val="19"/>
          <w:szCs w:val="19"/>
          <w:lang w:eastAsia="de-AT"/>
        </w:rPr>
        <w:t>Informatik und n</w:t>
      </w:r>
      <w:r w:rsidR="00FE269A" w:rsidRPr="00080777">
        <w:rPr>
          <w:rFonts w:ascii="Arial" w:eastAsia="Times New Roman" w:hAnsi="Arial" w:cs="Arial"/>
          <w:b/>
          <w:bCs/>
          <w:color w:val="333333"/>
          <w:sz w:val="19"/>
          <w:szCs w:val="19"/>
          <w:lang w:eastAsia="de-AT"/>
        </w:rPr>
        <w:t>eue Medien</w:t>
      </w:r>
      <w:r w:rsidR="00EF71BE" w:rsidRPr="00080777">
        <w:rPr>
          <w:rFonts w:ascii="Arial" w:eastAsia="Times New Roman" w:hAnsi="Arial" w:cs="Arial"/>
          <w:b/>
          <w:bCs/>
          <w:color w:val="333333"/>
          <w:sz w:val="19"/>
          <w:szCs w:val="19"/>
          <w:lang w:eastAsia="de-AT"/>
        </w:rPr>
        <w:t xml:space="preserve"> – ECDL </w:t>
      </w:r>
      <w:r w:rsidR="00080777" w:rsidRPr="00080777">
        <w:rPr>
          <w:rFonts w:ascii="Arial" w:eastAsia="Times New Roman" w:hAnsi="Arial" w:cs="Arial"/>
          <w:b/>
          <w:bCs/>
          <w:color w:val="333333"/>
          <w:sz w:val="19"/>
          <w:szCs w:val="19"/>
          <w:lang w:eastAsia="de-AT"/>
        </w:rPr>
        <w:t>–</w:t>
      </w:r>
      <w:r w:rsidR="00EF71BE" w:rsidRPr="00080777">
        <w:rPr>
          <w:rFonts w:ascii="Arial" w:eastAsia="Times New Roman" w:hAnsi="Arial" w:cs="Arial"/>
          <w:b/>
          <w:bCs/>
          <w:color w:val="333333"/>
          <w:sz w:val="19"/>
          <w:szCs w:val="19"/>
          <w:lang w:eastAsia="de-AT"/>
        </w:rPr>
        <w:t xml:space="preserve"> Lernwerkstatt</w:t>
      </w:r>
      <w:r w:rsidR="00080777" w:rsidRPr="00080777">
        <w:rPr>
          <w:rFonts w:ascii="Arial" w:eastAsia="Times New Roman" w:hAnsi="Arial" w:cs="Arial"/>
          <w:b/>
          <w:bCs/>
          <w:color w:val="333333"/>
          <w:sz w:val="19"/>
          <w:szCs w:val="19"/>
          <w:lang w:eastAsia="de-AT"/>
        </w:rPr>
        <w:t xml:space="preserve"> </w:t>
      </w:r>
    </w:p>
    <w:p w:rsidR="00FE269A" w:rsidRPr="00080777" w:rsidRDefault="00FE269A" w:rsidP="00080777">
      <w:pPr>
        <w:shd w:val="clear" w:color="auto" w:fill="FFFFFF"/>
        <w:spacing w:before="120" w:line="360" w:lineRule="auto"/>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Wir wollen unsere Schülerinnen und Schüler verstärkt in digitaler Grundbildung ausbilden und mit technischen Kompetenzfeldern konfrontieren. Experimentieren</w:t>
      </w:r>
      <w:r w:rsidR="004B6AA1">
        <w:rPr>
          <w:rFonts w:ascii="Arial" w:eastAsia="Times New Roman" w:hAnsi="Arial" w:cs="Arial"/>
          <w:color w:val="333333"/>
          <w:sz w:val="19"/>
          <w:szCs w:val="19"/>
          <w:lang w:eastAsia="de-AT"/>
        </w:rPr>
        <w:t>des</w:t>
      </w:r>
      <w:r w:rsidRPr="00080777">
        <w:rPr>
          <w:rFonts w:ascii="Arial" w:eastAsia="Times New Roman" w:hAnsi="Arial" w:cs="Arial"/>
          <w:color w:val="333333"/>
          <w:sz w:val="19"/>
          <w:szCs w:val="19"/>
          <w:lang w:eastAsia="de-AT"/>
        </w:rPr>
        <w:t xml:space="preserve"> und forschendes Lernen stehen dabei im Mittelpunkt, innovatives Lernen wird besonders gefördert. So erlernen </w:t>
      </w:r>
      <w:r w:rsidR="004B6AA1">
        <w:rPr>
          <w:rFonts w:ascii="Arial" w:eastAsia="Times New Roman" w:hAnsi="Arial" w:cs="Arial"/>
          <w:color w:val="333333"/>
          <w:sz w:val="19"/>
          <w:szCs w:val="19"/>
          <w:lang w:eastAsia="de-AT"/>
        </w:rPr>
        <w:t>die Kinder</w:t>
      </w:r>
      <w:r w:rsidRPr="00080777">
        <w:rPr>
          <w:rFonts w:ascii="Arial" w:eastAsia="Times New Roman" w:hAnsi="Arial" w:cs="Arial"/>
          <w:color w:val="333333"/>
          <w:sz w:val="19"/>
          <w:szCs w:val="19"/>
          <w:lang w:eastAsia="de-AT"/>
        </w:rPr>
        <w:t xml:space="preserve"> eigenständig und kreativ neue Denk- und Arbeitsweisen. Ergänzend bieten wir die Möglichkeit,</w:t>
      </w:r>
      <w:r w:rsidR="00EF71BE" w:rsidRPr="00080777">
        <w:rPr>
          <w:rFonts w:ascii="Arial" w:eastAsia="Times New Roman" w:hAnsi="Arial" w:cs="Arial"/>
          <w:color w:val="333333"/>
          <w:sz w:val="19"/>
          <w:szCs w:val="19"/>
          <w:lang w:eastAsia="de-AT"/>
        </w:rPr>
        <w:t xml:space="preserve"> das</w:t>
      </w:r>
      <w:r w:rsidRPr="00080777">
        <w:rPr>
          <w:rFonts w:ascii="Arial" w:eastAsia="Times New Roman" w:hAnsi="Arial" w:cs="Arial"/>
          <w:color w:val="333333"/>
          <w:sz w:val="19"/>
          <w:szCs w:val="19"/>
          <w:lang w:eastAsia="de-AT"/>
        </w:rPr>
        <w:t xml:space="preserve"> anerkannte und standardisierte Zertifikate </w:t>
      </w:r>
      <w:r w:rsidR="00EF71BE" w:rsidRPr="00080777">
        <w:rPr>
          <w:rFonts w:ascii="Arial" w:eastAsia="Times New Roman" w:hAnsi="Arial" w:cs="Arial"/>
          <w:color w:val="333333"/>
          <w:sz w:val="19"/>
          <w:szCs w:val="19"/>
          <w:lang w:eastAsia="de-AT"/>
        </w:rPr>
        <w:t xml:space="preserve">ECDL </w:t>
      </w:r>
      <w:r w:rsidRPr="00080777">
        <w:rPr>
          <w:rFonts w:ascii="Arial" w:eastAsia="Times New Roman" w:hAnsi="Arial" w:cs="Arial"/>
          <w:color w:val="333333"/>
          <w:sz w:val="19"/>
          <w:szCs w:val="19"/>
          <w:lang w:eastAsia="de-AT"/>
        </w:rPr>
        <w:t>zu erwerben, oder im Rahmen von Workshops Grundlagen in Programmierung und Robotics zu erhalten.</w:t>
      </w:r>
      <w:r w:rsidR="00EF71BE" w:rsidRPr="00080777">
        <w:rPr>
          <w:rFonts w:ascii="Arial" w:eastAsia="Times New Roman" w:hAnsi="Arial" w:cs="Arial"/>
          <w:color w:val="333333"/>
          <w:sz w:val="19"/>
          <w:szCs w:val="19"/>
          <w:lang w:eastAsia="de-AT"/>
        </w:rPr>
        <w:t xml:space="preserve"> </w:t>
      </w:r>
    </w:p>
    <w:p w:rsidR="00EF71BE" w:rsidRPr="00080777" w:rsidRDefault="00EF71BE" w:rsidP="00080777">
      <w:pPr>
        <w:shd w:val="clear" w:color="auto" w:fill="FFFFFF"/>
        <w:spacing w:before="120" w:line="360" w:lineRule="auto"/>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In der 3. und 4 Klasse werden in der Lernwerkstatt in interessensorientierten Modulen die Selbstverantwortung und die Vertiefung der eigenen Interessen und Stärken im Bereich Naturwissenschaften und Technik in den Vordergrund gestellt.</w:t>
      </w:r>
    </w:p>
    <w:p w:rsidR="00FE269A" w:rsidRPr="00080777" w:rsidRDefault="00FE269A" w:rsidP="00080777">
      <w:pPr>
        <w:shd w:val="clear" w:color="auto" w:fill="FFFFFF"/>
        <w:spacing w:line="360" w:lineRule="auto"/>
        <w:outlineLvl w:val="3"/>
        <w:rPr>
          <w:rFonts w:ascii="Arial" w:eastAsia="Times New Roman" w:hAnsi="Arial" w:cs="Arial"/>
          <w:b/>
          <w:bCs/>
          <w:color w:val="333333"/>
          <w:sz w:val="19"/>
          <w:szCs w:val="19"/>
          <w:lang w:eastAsia="de-AT"/>
        </w:rPr>
      </w:pPr>
      <w:r w:rsidRPr="00080777">
        <w:rPr>
          <w:rFonts w:ascii="Arial" w:eastAsia="Times New Roman" w:hAnsi="Arial" w:cs="Arial"/>
          <w:b/>
          <w:bCs/>
          <w:color w:val="333333"/>
          <w:sz w:val="19"/>
          <w:szCs w:val="19"/>
          <w:lang w:eastAsia="de-AT"/>
        </w:rPr>
        <w:t>Gesundheit und Soziales</w:t>
      </w:r>
      <w:r w:rsidR="007E77E8" w:rsidRPr="00080777">
        <w:rPr>
          <w:rFonts w:ascii="Arial" w:eastAsia="Times New Roman" w:hAnsi="Arial" w:cs="Arial"/>
          <w:b/>
          <w:bCs/>
          <w:color w:val="333333"/>
          <w:sz w:val="19"/>
          <w:szCs w:val="19"/>
          <w:lang w:eastAsia="de-AT"/>
        </w:rPr>
        <w:t xml:space="preserve"> – Peer Mediation</w:t>
      </w:r>
    </w:p>
    <w:p w:rsidR="00FE269A" w:rsidRPr="00080777" w:rsidRDefault="00FE269A" w:rsidP="00080777">
      <w:pPr>
        <w:shd w:val="clear" w:color="auto" w:fill="FFFFFF"/>
        <w:spacing w:line="360" w:lineRule="auto"/>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Wir bekennen uns zu einer ökologisch, sozial und wirtschaftlich nachhaltigen Schulkultur und wollen mit unseren Schülerinnen und Schülern in allen Unterrichtsfächern ein hohes Maß an Umweltbewusstsein, Gesundheitsbewusstsein und globalem Verantwortungsbewusstsein erarbeiten. Wir bemühen uns um ein Schulklima „zum Wohlfühlen“, um gegenseitigen Respekt und Fairness.</w:t>
      </w:r>
      <w:r w:rsidRPr="00080777">
        <w:rPr>
          <w:rFonts w:ascii="Arial" w:eastAsia="Times New Roman" w:hAnsi="Arial" w:cs="Arial"/>
          <w:color w:val="333333"/>
          <w:sz w:val="19"/>
          <w:szCs w:val="19"/>
          <w:lang w:eastAsia="de-AT"/>
        </w:rPr>
        <w:br/>
        <w:t xml:space="preserve">Im Bereich "Soziales Lernen" wollen wir Kompetenzen im persönlichen und sozialen Bereich vermitteln. </w:t>
      </w:r>
      <w:r w:rsidR="007E77E8" w:rsidRPr="00080777">
        <w:rPr>
          <w:rFonts w:ascii="Arial" w:eastAsia="Times New Roman" w:hAnsi="Arial" w:cs="Arial"/>
          <w:color w:val="333333"/>
          <w:sz w:val="19"/>
          <w:szCs w:val="19"/>
          <w:lang w:eastAsia="de-AT"/>
        </w:rPr>
        <w:t xml:space="preserve">In der Ausbildung zum Peer Mediator erlernen die Kinder, Konflikte auf Augenhöhe zu bewältigen. </w:t>
      </w:r>
      <w:r w:rsidRPr="00080777">
        <w:rPr>
          <w:rFonts w:ascii="Arial" w:eastAsia="Times New Roman" w:hAnsi="Arial" w:cs="Arial"/>
          <w:color w:val="333333"/>
          <w:sz w:val="19"/>
          <w:szCs w:val="19"/>
          <w:lang w:eastAsia="de-AT"/>
        </w:rPr>
        <w:t>Der Erwerb von Methodenvielfalt und die Vorbereitung auf die Anforderungen von Wirtschaft und Berufsleben sind wesentliche Ausbildungsziele.</w:t>
      </w:r>
    </w:p>
    <w:p w:rsidR="00C568F7" w:rsidRPr="00080777" w:rsidRDefault="00C568F7" w:rsidP="00080777">
      <w:pPr>
        <w:shd w:val="clear" w:color="auto" w:fill="FFFFFF"/>
        <w:spacing w:before="120" w:line="360" w:lineRule="auto"/>
        <w:rPr>
          <w:rFonts w:ascii="Arial" w:eastAsia="Times New Roman" w:hAnsi="Arial" w:cs="Arial"/>
          <w:b/>
          <w:color w:val="333333"/>
          <w:sz w:val="19"/>
          <w:szCs w:val="19"/>
          <w:lang w:eastAsia="de-AT"/>
        </w:rPr>
      </w:pPr>
      <w:r w:rsidRPr="00080777">
        <w:rPr>
          <w:rFonts w:ascii="Arial" w:eastAsia="Times New Roman" w:hAnsi="Arial" w:cs="Arial"/>
          <w:b/>
          <w:color w:val="333333"/>
          <w:sz w:val="19"/>
          <w:szCs w:val="19"/>
          <w:lang w:eastAsia="de-AT"/>
        </w:rPr>
        <w:t>Wirtschaftskompetenz</w:t>
      </w:r>
    </w:p>
    <w:p w:rsidR="00CB7743" w:rsidRPr="00080777" w:rsidRDefault="003178D8" w:rsidP="00080777">
      <w:pPr>
        <w:shd w:val="clear" w:color="auto" w:fill="FFFFFF"/>
        <w:spacing w:before="120" w:line="360" w:lineRule="auto"/>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 xml:space="preserve">Wir machen den </w:t>
      </w:r>
      <w:r w:rsidR="00C568F7" w:rsidRPr="00080777">
        <w:rPr>
          <w:rFonts w:ascii="Arial" w:eastAsia="Times New Roman" w:hAnsi="Arial" w:cs="Arial"/>
          <w:color w:val="333333"/>
          <w:sz w:val="19"/>
          <w:szCs w:val="19"/>
          <w:lang w:eastAsia="de-AT"/>
        </w:rPr>
        <w:t xml:space="preserve">Schülerinnen und Schülern bewusst, wie sehr Wirtschaft den Alltag durchdringt. Dass auch eine Apotheke ein Unternehmen oder </w:t>
      </w:r>
      <w:r w:rsidR="00EF71BE" w:rsidRPr="00080777">
        <w:rPr>
          <w:rFonts w:ascii="Arial" w:eastAsia="Times New Roman" w:hAnsi="Arial" w:cs="Arial"/>
          <w:color w:val="333333"/>
          <w:sz w:val="19"/>
          <w:szCs w:val="19"/>
          <w:lang w:eastAsia="de-AT"/>
        </w:rPr>
        <w:t>unsere</w:t>
      </w:r>
      <w:r w:rsidR="00C568F7" w:rsidRPr="00080777">
        <w:rPr>
          <w:rFonts w:ascii="Arial" w:eastAsia="Times New Roman" w:hAnsi="Arial" w:cs="Arial"/>
          <w:color w:val="333333"/>
          <w:sz w:val="19"/>
          <w:szCs w:val="19"/>
          <w:lang w:eastAsia="de-AT"/>
        </w:rPr>
        <w:t xml:space="preserve"> </w:t>
      </w:r>
      <w:r w:rsidR="00EF71BE" w:rsidRPr="00080777">
        <w:rPr>
          <w:rFonts w:ascii="Arial" w:eastAsia="Times New Roman" w:hAnsi="Arial" w:cs="Arial"/>
          <w:color w:val="333333"/>
          <w:sz w:val="19"/>
          <w:szCs w:val="19"/>
          <w:lang w:eastAsia="de-AT"/>
        </w:rPr>
        <w:t>Schulä</w:t>
      </w:r>
      <w:r w:rsidR="00C568F7" w:rsidRPr="00080777">
        <w:rPr>
          <w:rFonts w:ascii="Arial" w:eastAsia="Times New Roman" w:hAnsi="Arial" w:cs="Arial"/>
          <w:color w:val="333333"/>
          <w:sz w:val="19"/>
          <w:szCs w:val="19"/>
          <w:lang w:eastAsia="de-AT"/>
        </w:rPr>
        <w:t>rztin mit eigener Ordination eine Unternehmerin</w:t>
      </w:r>
      <w:r w:rsidR="004B6AA1">
        <w:rPr>
          <w:rFonts w:ascii="Arial" w:eastAsia="Times New Roman" w:hAnsi="Arial" w:cs="Arial"/>
          <w:color w:val="333333"/>
          <w:sz w:val="19"/>
          <w:szCs w:val="19"/>
          <w:lang w:eastAsia="de-AT"/>
        </w:rPr>
        <w:t xml:space="preserve"> ist</w:t>
      </w:r>
      <w:r w:rsidR="00C568F7" w:rsidRPr="00080777">
        <w:rPr>
          <w:rFonts w:ascii="Arial" w:eastAsia="Times New Roman" w:hAnsi="Arial" w:cs="Arial"/>
          <w:color w:val="333333"/>
          <w:sz w:val="19"/>
          <w:szCs w:val="19"/>
          <w:lang w:eastAsia="de-AT"/>
        </w:rPr>
        <w:t xml:space="preserve">, ist den meisten nicht klar. </w:t>
      </w:r>
      <w:r w:rsidRPr="00080777">
        <w:rPr>
          <w:rFonts w:ascii="Arial" w:eastAsia="Times New Roman" w:hAnsi="Arial" w:cs="Arial"/>
          <w:color w:val="333333"/>
          <w:sz w:val="19"/>
          <w:szCs w:val="19"/>
          <w:lang w:eastAsia="de-AT"/>
        </w:rPr>
        <w:t xml:space="preserve">Im Fach Wirtschaftskompetenz wird </w:t>
      </w:r>
      <w:r w:rsidR="00C568F7" w:rsidRPr="00080777">
        <w:rPr>
          <w:rFonts w:ascii="Arial" w:eastAsia="Times New Roman" w:hAnsi="Arial" w:cs="Arial"/>
          <w:color w:val="333333"/>
          <w:sz w:val="19"/>
          <w:szCs w:val="19"/>
          <w:lang w:eastAsia="de-AT"/>
        </w:rPr>
        <w:t xml:space="preserve">die Funktionsweise von wirtschaftlichen Prozessen und Institutionen </w:t>
      </w:r>
      <w:r w:rsidR="00EF71BE" w:rsidRPr="00080777">
        <w:rPr>
          <w:rFonts w:ascii="Arial" w:eastAsia="Times New Roman" w:hAnsi="Arial" w:cs="Arial"/>
          <w:color w:val="333333"/>
          <w:sz w:val="19"/>
          <w:szCs w:val="19"/>
          <w:lang w:eastAsia="de-AT"/>
        </w:rPr>
        <w:t>und deren Vernetzung beleuchtet.</w:t>
      </w:r>
    </w:p>
    <w:p w:rsidR="00080777" w:rsidRPr="00080777" w:rsidRDefault="00080777" w:rsidP="00080777">
      <w:pPr>
        <w:shd w:val="clear" w:color="auto" w:fill="FFFFFF"/>
        <w:spacing w:before="120" w:line="360" w:lineRule="auto"/>
        <w:rPr>
          <w:rFonts w:ascii="Arial" w:eastAsia="Times New Roman" w:hAnsi="Arial" w:cs="Arial"/>
          <w:b/>
          <w:color w:val="333333"/>
          <w:sz w:val="19"/>
          <w:szCs w:val="19"/>
          <w:lang w:eastAsia="de-AT"/>
        </w:rPr>
      </w:pPr>
      <w:r w:rsidRPr="00080777">
        <w:rPr>
          <w:rFonts w:ascii="Arial" w:eastAsia="Times New Roman" w:hAnsi="Arial" w:cs="Arial"/>
          <w:b/>
          <w:color w:val="333333"/>
          <w:sz w:val="19"/>
          <w:szCs w:val="19"/>
          <w:lang w:eastAsia="de-AT"/>
        </w:rPr>
        <w:t>Lesemonat mit Leseminuten</w:t>
      </w:r>
    </w:p>
    <w:p w:rsidR="00153119" w:rsidRPr="004B6AA1" w:rsidRDefault="00153119" w:rsidP="004B6AA1">
      <w:pPr>
        <w:shd w:val="clear" w:color="auto" w:fill="FFFFFF"/>
        <w:spacing w:before="120" w:line="360" w:lineRule="auto"/>
        <w:rPr>
          <w:rFonts w:ascii="Arial" w:eastAsia="Times New Roman" w:hAnsi="Arial" w:cs="Arial"/>
          <w:color w:val="333333"/>
          <w:sz w:val="19"/>
          <w:szCs w:val="19"/>
          <w:lang w:eastAsia="de-AT"/>
        </w:rPr>
      </w:pPr>
      <w:r w:rsidRPr="004B6AA1">
        <w:rPr>
          <w:rFonts w:ascii="Arial" w:eastAsia="Times New Roman" w:hAnsi="Arial" w:cs="Arial"/>
          <w:color w:val="333333"/>
          <w:sz w:val="19"/>
          <w:szCs w:val="19"/>
          <w:lang w:eastAsia="de-AT"/>
        </w:rPr>
        <w:t xml:space="preserve">Als Schule wollen wir das Lesen und die Freude daran fördern und nehmen uns in eigenen Lesemonaten täglich Zeit für Leseminuten. Wir helfen alle zusammen und geben dem Lesen jenen Stellenwert, den die Lesekompetenz in unserer Kultur braucht, um erfolgreich LERNEN zu können. </w:t>
      </w:r>
    </w:p>
    <w:p w:rsidR="006D6422" w:rsidRPr="006D6422" w:rsidRDefault="006D6422" w:rsidP="006D6422">
      <w:pPr>
        <w:shd w:val="clear" w:color="auto" w:fill="FFFFFF"/>
        <w:spacing w:before="120" w:line="360" w:lineRule="auto"/>
        <w:rPr>
          <w:rFonts w:ascii="Arial" w:eastAsia="Times New Roman" w:hAnsi="Arial" w:cs="Arial"/>
          <w:b/>
          <w:color w:val="333333"/>
          <w:sz w:val="19"/>
          <w:szCs w:val="19"/>
          <w:lang w:eastAsia="de-AT"/>
        </w:rPr>
      </w:pPr>
      <w:r w:rsidRPr="006D6422">
        <w:rPr>
          <w:rFonts w:ascii="Arial" w:eastAsia="Times New Roman" w:hAnsi="Arial" w:cs="Arial"/>
          <w:b/>
          <w:color w:val="333333"/>
          <w:sz w:val="19"/>
          <w:szCs w:val="19"/>
          <w:lang w:eastAsia="de-AT"/>
        </w:rPr>
        <w:t>Moderne Ausstattung</w:t>
      </w:r>
    </w:p>
    <w:p w:rsidR="006D6422" w:rsidRPr="00080777" w:rsidRDefault="006D6422" w:rsidP="006D6422">
      <w:pPr>
        <w:shd w:val="clear" w:color="auto" w:fill="FFFFFF"/>
        <w:spacing w:before="120" w:line="360" w:lineRule="auto"/>
        <w:rPr>
          <w:rFonts w:ascii="Arial" w:eastAsia="Times New Roman" w:hAnsi="Arial" w:cs="Arial"/>
          <w:color w:val="333333"/>
          <w:sz w:val="19"/>
          <w:szCs w:val="19"/>
          <w:lang w:eastAsia="de-AT"/>
        </w:rPr>
      </w:pPr>
      <w:r w:rsidRPr="00080777">
        <w:rPr>
          <w:rFonts w:ascii="Arial" w:eastAsia="Times New Roman" w:hAnsi="Arial" w:cs="Arial"/>
          <w:color w:val="333333"/>
          <w:sz w:val="19"/>
          <w:szCs w:val="19"/>
          <w:lang w:eastAsia="de-AT"/>
        </w:rPr>
        <w:t xml:space="preserve">Neben dem vielseitigen Angebot für unsere Schülerinnen und Schüler legt unsere Schule großen Wert auf eine moderne Lerninfrastruktur. Alle Klassenzimmer sind mit </w:t>
      </w:r>
      <w:r>
        <w:rPr>
          <w:rFonts w:ascii="Arial" w:eastAsia="Times New Roman" w:hAnsi="Arial" w:cs="Arial"/>
          <w:color w:val="333333"/>
          <w:sz w:val="19"/>
          <w:szCs w:val="19"/>
          <w:lang w:eastAsia="de-AT"/>
        </w:rPr>
        <w:t>Computer</w:t>
      </w:r>
      <w:r w:rsidRPr="00080777">
        <w:rPr>
          <w:rFonts w:ascii="Arial" w:eastAsia="Times New Roman" w:hAnsi="Arial" w:cs="Arial"/>
          <w:color w:val="333333"/>
          <w:sz w:val="19"/>
          <w:szCs w:val="19"/>
          <w:lang w:eastAsia="de-AT"/>
        </w:rPr>
        <w:t xml:space="preserve"> und Smartboards ausgestattet. Der teilbare Informatikraum mit insgesamt </w:t>
      </w:r>
      <w:r>
        <w:rPr>
          <w:rFonts w:ascii="Arial" w:eastAsia="Times New Roman" w:hAnsi="Arial" w:cs="Arial"/>
          <w:color w:val="333333"/>
          <w:sz w:val="19"/>
          <w:szCs w:val="19"/>
          <w:lang w:eastAsia="de-AT"/>
        </w:rPr>
        <w:t>über</w:t>
      </w:r>
      <w:r w:rsidRPr="00080777">
        <w:rPr>
          <w:rFonts w:ascii="Arial" w:eastAsia="Times New Roman" w:hAnsi="Arial" w:cs="Arial"/>
          <w:color w:val="333333"/>
          <w:sz w:val="19"/>
          <w:szCs w:val="19"/>
          <w:lang w:eastAsia="de-AT"/>
        </w:rPr>
        <w:t xml:space="preserve"> 40 Arbeitsplätzen, sowie 25 schuleigene Tablets, gewährleisten einen digitalen fächerübergreifenden Unterricht.</w:t>
      </w:r>
      <w:r>
        <w:rPr>
          <w:rFonts w:ascii="Arial" w:eastAsia="Times New Roman" w:hAnsi="Arial" w:cs="Arial"/>
          <w:color w:val="333333"/>
          <w:sz w:val="19"/>
          <w:szCs w:val="19"/>
          <w:lang w:eastAsia="de-AT"/>
        </w:rPr>
        <w:t xml:space="preserve"> </w:t>
      </w:r>
      <w:r w:rsidRPr="00080777">
        <w:rPr>
          <w:rFonts w:ascii="Arial" w:eastAsia="Times New Roman" w:hAnsi="Arial" w:cs="Arial"/>
          <w:color w:val="333333"/>
          <w:sz w:val="19"/>
          <w:szCs w:val="19"/>
          <w:lang w:eastAsia="de-AT"/>
        </w:rPr>
        <w:t xml:space="preserve">Durch </w:t>
      </w:r>
      <w:r>
        <w:rPr>
          <w:rFonts w:ascii="Arial" w:eastAsia="Times New Roman" w:hAnsi="Arial" w:cs="Arial"/>
          <w:color w:val="333333"/>
          <w:sz w:val="19"/>
          <w:szCs w:val="19"/>
          <w:lang w:eastAsia="de-AT"/>
        </w:rPr>
        <w:t xml:space="preserve">zusätzliche </w:t>
      </w:r>
      <w:r w:rsidRPr="00080777">
        <w:rPr>
          <w:rFonts w:ascii="Arial" w:eastAsia="Times New Roman" w:hAnsi="Arial" w:cs="Arial"/>
          <w:color w:val="333333"/>
          <w:sz w:val="19"/>
          <w:szCs w:val="19"/>
          <w:lang w:eastAsia="de-AT"/>
        </w:rPr>
        <w:t>Projekte soll offenes und praxisorientiertes Lernen in den Schulalltag unserer Schülerinnen und Schüler integriert werden.</w:t>
      </w:r>
    </w:p>
    <w:p w:rsidR="00080777" w:rsidRPr="00080777" w:rsidRDefault="00080777" w:rsidP="00080777">
      <w:pPr>
        <w:pStyle w:val="StandardWeb"/>
        <w:shd w:val="clear" w:color="auto" w:fill="FFFFFF"/>
        <w:spacing w:before="0" w:beforeAutospacing="0" w:after="160" w:afterAutospacing="0" w:line="360" w:lineRule="auto"/>
        <w:jc w:val="both"/>
        <w:textAlignment w:val="baseline"/>
        <w:rPr>
          <w:rFonts w:ascii="Arial" w:hAnsi="Arial" w:cs="Arial"/>
          <w:color w:val="444444"/>
          <w:sz w:val="23"/>
          <w:szCs w:val="23"/>
        </w:rPr>
      </w:pPr>
    </w:p>
    <w:p w:rsidR="00BF03E0" w:rsidRPr="003B6B63" w:rsidRDefault="00BF03E0" w:rsidP="00CE1ACD">
      <w:pPr>
        <w:pBdr>
          <w:top w:val="single" w:sz="4" w:space="1" w:color="auto"/>
          <w:left w:val="single" w:sz="4" w:space="4" w:color="auto"/>
          <w:bottom w:val="single" w:sz="4" w:space="1" w:color="auto"/>
          <w:right w:val="single" w:sz="4" w:space="4" w:color="auto"/>
        </w:pBdr>
        <w:shd w:val="clear" w:color="auto" w:fill="FFFFFF"/>
        <w:spacing w:before="120" w:line="360" w:lineRule="auto"/>
        <w:rPr>
          <w:rFonts w:ascii="Arial" w:eastAsia="Times New Roman" w:hAnsi="Arial" w:cs="Arial"/>
          <w:b/>
          <w:color w:val="333333"/>
          <w:sz w:val="19"/>
          <w:szCs w:val="19"/>
          <w:lang w:eastAsia="de-AT"/>
        </w:rPr>
      </w:pPr>
      <w:r w:rsidRPr="003B6B63">
        <w:rPr>
          <w:rFonts w:ascii="Arial" w:eastAsia="Times New Roman" w:hAnsi="Arial" w:cs="Arial"/>
          <w:b/>
          <w:color w:val="333333"/>
          <w:sz w:val="19"/>
          <w:szCs w:val="19"/>
          <w:lang w:eastAsia="de-AT"/>
        </w:rPr>
        <w:lastRenderedPageBreak/>
        <w:t>Besonderen Wert legen wir auf:</w:t>
      </w:r>
    </w:p>
    <w:p w:rsidR="00287F52" w:rsidRDefault="00BF03E0" w:rsidP="00287F52">
      <w:pPr>
        <w:pStyle w:val="StandardWeb"/>
        <w:shd w:val="clear" w:color="auto" w:fill="FFFFFF"/>
        <w:spacing w:before="0" w:beforeAutospacing="0" w:after="0" w:afterAutospacing="0" w:line="360" w:lineRule="auto"/>
        <w:ind w:left="708"/>
        <w:rPr>
          <w:rFonts w:ascii="Arial" w:hAnsi="Arial" w:cs="Arial"/>
          <w:color w:val="333333"/>
          <w:sz w:val="21"/>
          <w:szCs w:val="21"/>
        </w:rPr>
      </w:pPr>
      <w:r w:rsidRPr="00080777">
        <w:rPr>
          <w:rFonts w:ascii="Arial" w:hAnsi="Arial" w:cs="Arial"/>
          <w:color w:val="333333"/>
          <w:sz w:val="21"/>
          <w:szCs w:val="21"/>
        </w:rPr>
        <w:t>• Wertschätzenden und respektvollen Umgang miteinander</w:t>
      </w:r>
      <w:r w:rsidRPr="00080777">
        <w:rPr>
          <w:rFonts w:ascii="Arial" w:hAnsi="Arial" w:cs="Arial"/>
          <w:color w:val="333333"/>
          <w:sz w:val="21"/>
          <w:szCs w:val="21"/>
        </w:rPr>
        <w:br/>
        <w:t xml:space="preserve">• Vermittlung </w:t>
      </w:r>
      <w:r w:rsidR="00153119">
        <w:rPr>
          <w:rFonts w:ascii="Arial" w:hAnsi="Arial" w:cs="Arial"/>
          <w:color w:val="333333"/>
          <w:sz w:val="21"/>
          <w:szCs w:val="21"/>
        </w:rPr>
        <w:t>einer</w:t>
      </w:r>
      <w:r w:rsidRPr="00080777">
        <w:rPr>
          <w:rFonts w:ascii="Arial" w:hAnsi="Arial" w:cs="Arial"/>
          <w:color w:val="333333"/>
          <w:sz w:val="21"/>
          <w:szCs w:val="21"/>
        </w:rPr>
        <w:t xml:space="preserve"> breite</w:t>
      </w:r>
      <w:r w:rsidR="00153119">
        <w:rPr>
          <w:rFonts w:ascii="Arial" w:hAnsi="Arial" w:cs="Arial"/>
          <w:color w:val="333333"/>
          <w:sz w:val="21"/>
          <w:szCs w:val="21"/>
        </w:rPr>
        <w:t>n</w:t>
      </w:r>
      <w:r w:rsidRPr="00080777">
        <w:rPr>
          <w:rFonts w:ascii="Arial" w:hAnsi="Arial" w:cs="Arial"/>
          <w:color w:val="333333"/>
          <w:sz w:val="21"/>
          <w:szCs w:val="21"/>
        </w:rPr>
        <w:t xml:space="preserve"> Wissensbasis</w:t>
      </w:r>
      <w:r w:rsidRPr="00080777">
        <w:rPr>
          <w:rFonts w:ascii="Arial" w:hAnsi="Arial" w:cs="Arial"/>
          <w:color w:val="333333"/>
          <w:sz w:val="21"/>
          <w:szCs w:val="21"/>
        </w:rPr>
        <w:br/>
        <w:t>• Fördern und Fordern</w:t>
      </w:r>
      <w:r w:rsidRPr="00080777">
        <w:rPr>
          <w:rFonts w:ascii="Arial" w:hAnsi="Arial" w:cs="Arial"/>
          <w:color w:val="333333"/>
          <w:sz w:val="21"/>
          <w:szCs w:val="21"/>
        </w:rPr>
        <w:br/>
        <w:t>• Gute Vorbereitung auf weiterführende Schulen und das</w:t>
      </w:r>
      <w:r w:rsidR="003B6B63">
        <w:rPr>
          <w:rFonts w:ascii="Arial" w:hAnsi="Arial" w:cs="Arial"/>
          <w:color w:val="333333"/>
          <w:sz w:val="21"/>
          <w:szCs w:val="21"/>
        </w:rPr>
        <w:t xml:space="preserve"> </w:t>
      </w:r>
      <w:r w:rsidRPr="00080777">
        <w:rPr>
          <w:rFonts w:ascii="Arial" w:hAnsi="Arial" w:cs="Arial"/>
          <w:color w:val="333333"/>
          <w:sz w:val="21"/>
          <w:szCs w:val="21"/>
        </w:rPr>
        <w:t>Berufsleben</w:t>
      </w:r>
      <w:r w:rsidRPr="00080777">
        <w:rPr>
          <w:rFonts w:ascii="Arial" w:hAnsi="Arial" w:cs="Arial"/>
          <w:color w:val="333333"/>
          <w:sz w:val="21"/>
          <w:szCs w:val="21"/>
        </w:rPr>
        <w:br/>
        <w:t xml:space="preserve">• </w:t>
      </w:r>
      <w:r w:rsidR="00287F52">
        <w:rPr>
          <w:rFonts w:ascii="Arial" w:hAnsi="Arial" w:cs="Arial"/>
          <w:color w:val="333333"/>
          <w:sz w:val="21"/>
          <w:szCs w:val="21"/>
        </w:rPr>
        <w:t>Eigenverantwortung und Selbstorganisation</w:t>
      </w:r>
      <w:r w:rsidR="00287F52" w:rsidRPr="00080777">
        <w:rPr>
          <w:rFonts w:ascii="Arial" w:hAnsi="Arial" w:cs="Arial"/>
          <w:color w:val="333333"/>
          <w:sz w:val="21"/>
          <w:szCs w:val="21"/>
        </w:rPr>
        <w:t> </w:t>
      </w:r>
      <w:r w:rsidR="00287F52" w:rsidRPr="00080777">
        <w:rPr>
          <w:rFonts w:ascii="Arial" w:hAnsi="Arial" w:cs="Arial"/>
          <w:color w:val="333333"/>
          <w:sz w:val="21"/>
          <w:szCs w:val="21"/>
        </w:rPr>
        <w:br/>
        <w:t xml:space="preserve">• </w:t>
      </w:r>
      <w:r w:rsidR="00287F52">
        <w:rPr>
          <w:rFonts w:ascii="Arial" w:hAnsi="Arial" w:cs="Arial"/>
          <w:color w:val="333333"/>
          <w:sz w:val="21"/>
          <w:szCs w:val="21"/>
        </w:rPr>
        <w:t>Kooperative</w:t>
      </w:r>
      <w:r w:rsidR="00287F52" w:rsidRPr="00080777">
        <w:rPr>
          <w:rFonts w:ascii="Arial" w:hAnsi="Arial" w:cs="Arial"/>
          <w:color w:val="333333"/>
          <w:sz w:val="21"/>
          <w:szCs w:val="21"/>
        </w:rPr>
        <w:t xml:space="preserve"> Lernformen </w:t>
      </w:r>
      <w:r w:rsidRPr="00080777">
        <w:rPr>
          <w:rFonts w:ascii="Arial" w:hAnsi="Arial" w:cs="Arial"/>
          <w:color w:val="333333"/>
          <w:sz w:val="21"/>
          <w:szCs w:val="21"/>
        </w:rPr>
        <w:t>  </w:t>
      </w:r>
      <w:r w:rsidR="00287F52">
        <w:rPr>
          <w:rFonts w:ascii="Arial" w:hAnsi="Arial" w:cs="Arial"/>
          <w:color w:val="333333"/>
          <w:sz w:val="21"/>
          <w:szCs w:val="21"/>
        </w:rPr>
        <w:br/>
        <w:t xml:space="preserve">   </w:t>
      </w:r>
      <w:r w:rsidRPr="00080777">
        <w:rPr>
          <w:rFonts w:ascii="Arial" w:hAnsi="Arial" w:cs="Arial"/>
          <w:color w:val="333333"/>
          <w:sz w:val="21"/>
          <w:szCs w:val="21"/>
        </w:rPr>
        <w:t>(Offenes Lernen, Gruppen- und Partnerarbeit, individuelles Lerntempo)</w:t>
      </w:r>
    </w:p>
    <w:p w:rsidR="00CE1ACD" w:rsidRPr="00080777" w:rsidRDefault="00CE1ACD" w:rsidP="003B6B63">
      <w:pPr>
        <w:pStyle w:val="StandardWeb"/>
        <w:shd w:val="clear" w:color="auto" w:fill="FFFFFF"/>
        <w:spacing w:before="0" w:beforeAutospacing="0" w:after="160" w:afterAutospacing="0" w:line="360" w:lineRule="auto"/>
        <w:ind w:left="708"/>
        <w:rPr>
          <w:rFonts w:ascii="Arial" w:hAnsi="Arial" w:cs="Arial"/>
          <w:color w:val="333333"/>
          <w:sz w:val="21"/>
          <w:szCs w:val="21"/>
        </w:rPr>
      </w:pPr>
    </w:p>
    <w:p w:rsidR="00BF03E0" w:rsidRDefault="00BF03E0" w:rsidP="00CE1ACD">
      <w:pPr>
        <w:pBdr>
          <w:top w:val="single" w:sz="4" w:space="1" w:color="auto"/>
          <w:left w:val="single" w:sz="4" w:space="4" w:color="auto"/>
          <w:bottom w:val="single" w:sz="4" w:space="1" w:color="auto"/>
          <w:right w:val="single" w:sz="4" w:space="4" w:color="auto"/>
        </w:pBdr>
        <w:shd w:val="clear" w:color="auto" w:fill="FFFFFF"/>
        <w:spacing w:before="120" w:line="360" w:lineRule="auto"/>
        <w:rPr>
          <w:rFonts w:ascii="Arial" w:eastAsia="Times New Roman" w:hAnsi="Arial" w:cs="Arial"/>
          <w:b/>
          <w:color w:val="333333"/>
          <w:sz w:val="19"/>
          <w:szCs w:val="19"/>
          <w:lang w:eastAsia="de-AT"/>
        </w:rPr>
      </w:pPr>
      <w:r w:rsidRPr="003B6B63">
        <w:rPr>
          <w:rFonts w:ascii="Arial" w:eastAsia="Times New Roman" w:hAnsi="Arial" w:cs="Arial"/>
          <w:b/>
          <w:color w:val="333333"/>
          <w:sz w:val="19"/>
          <w:szCs w:val="19"/>
          <w:lang w:eastAsia="de-AT"/>
        </w:rPr>
        <w:t>Unsere Schule steht für:</w:t>
      </w:r>
    </w:p>
    <w:p w:rsidR="00153119" w:rsidRDefault="00153119" w:rsidP="00153119">
      <w:pPr>
        <w:pStyle w:val="StandardWeb"/>
        <w:shd w:val="clear" w:color="auto" w:fill="FFFFFF"/>
        <w:spacing w:before="0" w:beforeAutospacing="0" w:after="0" w:afterAutospacing="0" w:line="360" w:lineRule="auto"/>
        <w:ind w:left="708"/>
        <w:rPr>
          <w:rFonts w:ascii="Arial" w:hAnsi="Arial" w:cs="Arial"/>
          <w:color w:val="333333"/>
          <w:sz w:val="21"/>
          <w:szCs w:val="21"/>
        </w:rPr>
      </w:pPr>
      <w:r w:rsidRPr="00080777">
        <w:rPr>
          <w:rFonts w:ascii="Arial" w:hAnsi="Arial" w:cs="Arial"/>
          <w:color w:val="333333"/>
          <w:sz w:val="21"/>
          <w:szCs w:val="21"/>
        </w:rPr>
        <w:t xml:space="preserve">• </w:t>
      </w:r>
      <w:r>
        <w:rPr>
          <w:rFonts w:ascii="Arial" w:hAnsi="Arial" w:cs="Arial"/>
          <w:color w:val="333333"/>
          <w:sz w:val="21"/>
          <w:szCs w:val="21"/>
        </w:rPr>
        <w:t>Informatik ECDL und neue Medien</w:t>
      </w:r>
    </w:p>
    <w:p w:rsidR="00153119" w:rsidRDefault="00153119" w:rsidP="00153119">
      <w:pPr>
        <w:pStyle w:val="StandardWeb"/>
        <w:shd w:val="clear" w:color="auto" w:fill="FFFFFF"/>
        <w:spacing w:before="0" w:beforeAutospacing="0" w:after="0" w:afterAutospacing="0" w:line="360" w:lineRule="auto"/>
        <w:ind w:left="708"/>
        <w:rPr>
          <w:rFonts w:ascii="Arial" w:hAnsi="Arial" w:cs="Arial"/>
          <w:color w:val="333333"/>
          <w:sz w:val="21"/>
          <w:szCs w:val="21"/>
        </w:rPr>
      </w:pPr>
      <w:r w:rsidRPr="00080777">
        <w:rPr>
          <w:rFonts w:ascii="Arial" w:hAnsi="Arial" w:cs="Arial"/>
          <w:color w:val="333333"/>
          <w:sz w:val="21"/>
          <w:szCs w:val="21"/>
        </w:rPr>
        <w:t xml:space="preserve">• </w:t>
      </w:r>
      <w:r>
        <w:rPr>
          <w:rFonts w:ascii="Arial" w:hAnsi="Arial" w:cs="Arial"/>
          <w:color w:val="333333"/>
          <w:sz w:val="21"/>
          <w:szCs w:val="21"/>
        </w:rPr>
        <w:t>Wirtschaftskompetenz</w:t>
      </w:r>
    </w:p>
    <w:p w:rsidR="00153119" w:rsidRDefault="00153119" w:rsidP="00153119">
      <w:pPr>
        <w:pStyle w:val="StandardWeb"/>
        <w:shd w:val="clear" w:color="auto" w:fill="FFFFFF"/>
        <w:spacing w:before="0" w:beforeAutospacing="0" w:after="0" w:afterAutospacing="0" w:line="360" w:lineRule="auto"/>
        <w:ind w:left="708"/>
        <w:rPr>
          <w:rFonts w:ascii="Arial" w:hAnsi="Arial" w:cs="Arial"/>
          <w:color w:val="333333"/>
          <w:sz w:val="21"/>
          <w:szCs w:val="21"/>
        </w:rPr>
      </w:pPr>
      <w:r w:rsidRPr="00080777">
        <w:rPr>
          <w:rFonts w:ascii="Arial" w:hAnsi="Arial" w:cs="Arial"/>
          <w:color w:val="333333"/>
          <w:sz w:val="21"/>
          <w:szCs w:val="21"/>
        </w:rPr>
        <w:t xml:space="preserve">• </w:t>
      </w:r>
      <w:r>
        <w:rPr>
          <w:rFonts w:ascii="Arial" w:hAnsi="Arial" w:cs="Arial"/>
          <w:color w:val="333333"/>
          <w:sz w:val="21"/>
          <w:szCs w:val="21"/>
        </w:rPr>
        <w:t>Lernwerkstatt – interessensorientierte Module</w:t>
      </w:r>
    </w:p>
    <w:p w:rsidR="00153119" w:rsidRDefault="00153119" w:rsidP="00153119">
      <w:pPr>
        <w:pStyle w:val="StandardWeb"/>
        <w:shd w:val="clear" w:color="auto" w:fill="FFFFFF"/>
        <w:spacing w:before="0" w:beforeAutospacing="0" w:after="0" w:afterAutospacing="0" w:line="360" w:lineRule="auto"/>
        <w:ind w:left="708"/>
        <w:rPr>
          <w:rFonts w:ascii="Arial" w:hAnsi="Arial" w:cs="Arial"/>
          <w:color w:val="333333"/>
          <w:sz w:val="21"/>
          <w:szCs w:val="21"/>
        </w:rPr>
      </w:pPr>
      <w:r w:rsidRPr="00080777">
        <w:rPr>
          <w:rFonts w:ascii="Arial" w:hAnsi="Arial" w:cs="Arial"/>
          <w:color w:val="333333"/>
          <w:sz w:val="21"/>
          <w:szCs w:val="21"/>
        </w:rPr>
        <w:t xml:space="preserve">• </w:t>
      </w:r>
      <w:r>
        <w:rPr>
          <w:rFonts w:ascii="Arial" w:hAnsi="Arial" w:cs="Arial"/>
          <w:color w:val="333333"/>
          <w:sz w:val="21"/>
          <w:szCs w:val="21"/>
        </w:rPr>
        <w:t>Gesundheit und Soziales</w:t>
      </w:r>
    </w:p>
    <w:p w:rsidR="003B6B63" w:rsidRDefault="003B6B63" w:rsidP="003B6B63">
      <w:pPr>
        <w:pStyle w:val="StandardWeb"/>
        <w:shd w:val="clear" w:color="auto" w:fill="FFFFFF"/>
        <w:spacing w:before="0" w:beforeAutospacing="0" w:after="0" w:afterAutospacing="0" w:line="360" w:lineRule="auto"/>
        <w:ind w:left="708"/>
        <w:rPr>
          <w:rFonts w:ascii="Arial" w:hAnsi="Arial" w:cs="Arial"/>
          <w:color w:val="333333"/>
          <w:sz w:val="21"/>
          <w:szCs w:val="21"/>
        </w:rPr>
      </w:pPr>
      <w:r w:rsidRPr="00080777">
        <w:rPr>
          <w:rFonts w:ascii="Arial" w:hAnsi="Arial" w:cs="Arial"/>
          <w:color w:val="333333"/>
          <w:sz w:val="21"/>
          <w:szCs w:val="21"/>
        </w:rPr>
        <w:t>• Gute Umgangsformen</w:t>
      </w:r>
      <w:r w:rsidRPr="00080777">
        <w:rPr>
          <w:rFonts w:ascii="Arial" w:hAnsi="Arial" w:cs="Arial"/>
          <w:color w:val="333333"/>
          <w:sz w:val="21"/>
          <w:szCs w:val="21"/>
        </w:rPr>
        <w:br/>
      </w:r>
      <w:r w:rsidR="00BF03E0" w:rsidRPr="00080777">
        <w:rPr>
          <w:rFonts w:ascii="Arial" w:hAnsi="Arial" w:cs="Arial"/>
          <w:color w:val="333333"/>
          <w:sz w:val="21"/>
          <w:szCs w:val="21"/>
        </w:rPr>
        <w:t>• Gesunde Ernährung und Bewegung</w:t>
      </w:r>
      <w:r w:rsidR="00BF03E0" w:rsidRPr="00080777">
        <w:rPr>
          <w:rFonts w:ascii="Arial" w:hAnsi="Arial" w:cs="Arial"/>
          <w:color w:val="333333"/>
          <w:sz w:val="21"/>
          <w:szCs w:val="21"/>
        </w:rPr>
        <w:br/>
        <w:t>• Kreativitä</w:t>
      </w:r>
      <w:r>
        <w:rPr>
          <w:rFonts w:ascii="Arial" w:hAnsi="Arial" w:cs="Arial"/>
          <w:color w:val="333333"/>
          <w:sz w:val="21"/>
          <w:szCs w:val="21"/>
        </w:rPr>
        <w:t>t</w:t>
      </w:r>
    </w:p>
    <w:p w:rsidR="003B6B63" w:rsidRDefault="003B6B63" w:rsidP="003B6B63">
      <w:pPr>
        <w:pStyle w:val="StandardWeb"/>
        <w:shd w:val="clear" w:color="auto" w:fill="FFFFFF"/>
        <w:spacing w:before="0" w:beforeAutospacing="0" w:after="0" w:afterAutospacing="0" w:line="360" w:lineRule="auto"/>
        <w:ind w:left="708"/>
        <w:rPr>
          <w:rFonts w:ascii="Arial" w:hAnsi="Arial" w:cs="Arial"/>
          <w:color w:val="333333"/>
          <w:sz w:val="21"/>
          <w:szCs w:val="21"/>
        </w:rPr>
      </w:pPr>
      <w:r w:rsidRPr="00080777">
        <w:rPr>
          <w:rFonts w:ascii="Arial" w:hAnsi="Arial" w:cs="Arial"/>
          <w:color w:val="333333"/>
          <w:sz w:val="21"/>
          <w:szCs w:val="21"/>
        </w:rPr>
        <w:t xml:space="preserve">• </w:t>
      </w:r>
      <w:r>
        <w:rPr>
          <w:rFonts w:ascii="Arial" w:hAnsi="Arial" w:cs="Arial"/>
          <w:color w:val="333333"/>
          <w:sz w:val="21"/>
          <w:szCs w:val="21"/>
        </w:rPr>
        <w:t xml:space="preserve">Integration </w:t>
      </w:r>
      <w:r w:rsidR="00106726">
        <w:rPr>
          <w:rFonts w:ascii="Arial" w:hAnsi="Arial" w:cs="Arial"/>
          <w:color w:val="333333"/>
          <w:sz w:val="21"/>
          <w:szCs w:val="21"/>
        </w:rPr>
        <w:t>und Inklusion</w:t>
      </w:r>
    </w:p>
    <w:p w:rsidR="00287F52" w:rsidRDefault="00BF03E0" w:rsidP="003B6B63">
      <w:pPr>
        <w:pStyle w:val="StandardWeb"/>
        <w:shd w:val="clear" w:color="auto" w:fill="FFFFFF"/>
        <w:spacing w:before="0" w:beforeAutospacing="0" w:after="0" w:afterAutospacing="0" w:line="360" w:lineRule="auto"/>
        <w:ind w:left="708"/>
        <w:rPr>
          <w:rFonts w:ascii="Arial" w:hAnsi="Arial" w:cs="Arial"/>
          <w:color w:val="333333"/>
          <w:sz w:val="21"/>
          <w:szCs w:val="21"/>
        </w:rPr>
      </w:pPr>
      <w:r w:rsidRPr="00080777">
        <w:rPr>
          <w:rFonts w:ascii="Arial" w:hAnsi="Arial" w:cs="Arial"/>
          <w:color w:val="333333"/>
          <w:sz w:val="21"/>
          <w:szCs w:val="21"/>
        </w:rPr>
        <w:t>• Vorbereitung auf das Leben nach der Schule</w:t>
      </w:r>
    </w:p>
    <w:p w:rsidR="00BF03E0" w:rsidRDefault="00287F52" w:rsidP="003B6B63">
      <w:pPr>
        <w:pStyle w:val="StandardWeb"/>
        <w:shd w:val="clear" w:color="auto" w:fill="FFFFFF"/>
        <w:spacing w:before="0" w:beforeAutospacing="0" w:after="0" w:afterAutospacing="0" w:line="360" w:lineRule="auto"/>
        <w:ind w:left="708"/>
        <w:rPr>
          <w:rFonts w:ascii="Arial" w:hAnsi="Arial" w:cs="Arial"/>
          <w:color w:val="333333"/>
          <w:sz w:val="21"/>
          <w:szCs w:val="21"/>
        </w:rPr>
      </w:pPr>
      <w:r w:rsidRPr="00080777">
        <w:rPr>
          <w:rFonts w:ascii="Arial" w:hAnsi="Arial" w:cs="Arial"/>
          <w:color w:val="333333"/>
          <w:sz w:val="21"/>
          <w:szCs w:val="21"/>
        </w:rPr>
        <w:t xml:space="preserve">• </w:t>
      </w:r>
      <w:r>
        <w:rPr>
          <w:rFonts w:ascii="Arial" w:hAnsi="Arial" w:cs="Arial"/>
          <w:color w:val="333333"/>
          <w:sz w:val="21"/>
          <w:szCs w:val="21"/>
        </w:rPr>
        <w:t>Transparenz durch Lern- und Kommunikationsplattformen</w:t>
      </w:r>
      <w:r w:rsidR="00BF03E0" w:rsidRPr="00080777">
        <w:rPr>
          <w:rFonts w:ascii="Arial" w:hAnsi="Arial" w:cs="Arial"/>
          <w:color w:val="333333"/>
          <w:sz w:val="21"/>
          <w:szCs w:val="21"/>
        </w:rPr>
        <w:br/>
        <w:t>• Bildung für</w:t>
      </w:r>
      <w:r w:rsidR="00106726">
        <w:rPr>
          <w:rFonts w:ascii="Arial" w:hAnsi="Arial" w:cs="Arial"/>
          <w:color w:val="333333"/>
          <w:sz w:val="21"/>
          <w:szCs w:val="21"/>
        </w:rPr>
        <w:t xml:space="preserve"> Hand,</w:t>
      </w:r>
      <w:r w:rsidR="00BF03E0" w:rsidRPr="00080777">
        <w:rPr>
          <w:rFonts w:ascii="Arial" w:hAnsi="Arial" w:cs="Arial"/>
          <w:color w:val="333333"/>
          <w:sz w:val="21"/>
          <w:szCs w:val="21"/>
        </w:rPr>
        <w:t xml:space="preserve"> Herz</w:t>
      </w:r>
      <w:r w:rsidR="00106726" w:rsidRPr="00106726">
        <w:rPr>
          <w:rFonts w:ascii="Arial" w:hAnsi="Arial" w:cs="Arial"/>
          <w:color w:val="333333"/>
          <w:sz w:val="21"/>
          <w:szCs w:val="21"/>
        </w:rPr>
        <w:t xml:space="preserve"> </w:t>
      </w:r>
      <w:r w:rsidR="00106726" w:rsidRPr="00080777">
        <w:rPr>
          <w:rFonts w:ascii="Arial" w:hAnsi="Arial" w:cs="Arial"/>
          <w:color w:val="333333"/>
          <w:sz w:val="21"/>
          <w:szCs w:val="21"/>
        </w:rPr>
        <w:t>und</w:t>
      </w:r>
      <w:r w:rsidR="00106726" w:rsidRPr="00080777">
        <w:rPr>
          <w:rFonts w:ascii="Arial" w:hAnsi="Arial" w:cs="Arial"/>
          <w:color w:val="333333"/>
          <w:sz w:val="21"/>
          <w:szCs w:val="21"/>
        </w:rPr>
        <w:t xml:space="preserve"> </w:t>
      </w:r>
      <w:r w:rsidR="00106726" w:rsidRPr="00080777">
        <w:rPr>
          <w:rFonts w:ascii="Arial" w:hAnsi="Arial" w:cs="Arial"/>
          <w:color w:val="333333"/>
          <w:sz w:val="21"/>
          <w:szCs w:val="21"/>
        </w:rPr>
        <w:t xml:space="preserve">Hirn </w:t>
      </w:r>
    </w:p>
    <w:p w:rsidR="003B6B63" w:rsidRPr="00080777" w:rsidRDefault="003B6B63" w:rsidP="003B6B63">
      <w:pPr>
        <w:pStyle w:val="StandardWeb"/>
        <w:shd w:val="clear" w:color="auto" w:fill="FFFFFF"/>
        <w:spacing w:before="0" w:beforeAutospacing="0" w:after="160" w:afterAutospacing="0" w:line="360" w:lineRule="auto"/>
        <w:ind w:left="708"/>
        <w:rPr>
          <w:rFonts w:ascii="Arial" w:hAnsi="Arial" w:cs="Arial"/>
          <w:color w:val="333333"/>
          <w:sz w:val="21"/>
          <w:szCs w:val="21"/>
        </w:rPr>
      </w:pPr>
      <w:r w:rsidRPr="00080777">
        <w:rPr>
          <w:rFonts w:ascii="Arial" w:hAnsi="Arial" w:cs="Arial"/>
          <w:color w:val="333333"/>
          <w:sz w:val="21"/>
          <w:szCs w:val="21"/>
        </w:rPr>
        <w:t>• Gute Gesprächskultur mit Eltern</w:t>
      </w:r>
      <w:r>
        <w:rPr>
          <w:rFonts w:ascii="Arial" w:hAnsi="Arial" w:cs="Arial"/>
          <w:color w:val="333333"/>
          <w:sz w:val="21"/>
          <w:szCs w:val="21"/>
        </w:rPr>
        <w:t xml:space="preserve"> und SchülerInnen</w:t>
      </w:r>
      <w:bookmarkStart w:id="0" w:name="_GoBack"/>
      <w:bookmarkEnd w:id="0"/>
    </w:p>
    <w:p w:rsidR="00FE269A" w:rsidRPr="00080777" w:rsidRDefault="00FE269A" w:rsidP="00080777">
      <w:pPr>
        <w:spacing w:line="360" w:lineRule="auto"/>
        <w:rPr>
          <w:rFonts w:ascii="Arial" w:hAnsi="Arial" w:cs="Arial"/>
        </w:rPr>
      </w:pPr>
    </w:p>
    <w:p w:rsidR="00BF03E0" w:rsidRPr="00080777" w:rsidRDefault="00BF03E0" w:rsidP="00080777">
      <w:pPr>
        <w:spacing w:line="360" w:lineRule="auto"/>
        <w:rPr>
          <w:rFonts w:ascii="Arial" w:hAnsi="Arial" w:cs="Arial"/>
        </w:rPr>
      </w:pPr>
    </w:p>
    <w:sectPr w:rsidR="00BF03E0" w:rsidRPr="000807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9A"/>
    <w:rsid w:val="0001591C"/>
    <w:rsid w:val="00080777"/>
    <w:rsid w:val="00106726"/>
    <w:rsid w:val="00153119"/>
    <w:rsid w:val="00287F52"/>
    <w:rsid w:val="003178D8"/>
    <w:rsid w:val="00397A63"/>
    <w:rsid w:val="003B6B63"/>
    <w:rsid w:val="004B6AA1"/>
    <w:rsid w:val="006D6422"/>
    <w:rsid w:val="006F5B91"/>
    <w:rsid w:val="007E77E8"/>
    <w:rsid w:val="008D4019"/>
    <w:rsid w:val="00AB15D4"/>
    <w:rsid w:val="00BB55CF"/>
    <w:rsid w:val="00BF03E0"/>
    <w:rsid w:val="00C047CC"/>
    <w:rsid w:val="00C568F7"/>
    <w:rsid w:val="00CB7743"/>
    <w:rsid w:val="00CE1ACD"/>
    <w:rsid w:val="00DA1BD1"/>
    <w:rsid w:val="00EF71BE"/>
    <w:rsid w:val="00FE26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64B0"/>
  <w15:chartTrackingRefBased/>
  <w15:docId w15:val="{50AF500F-FE77-4A41-B143-46C41600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FE2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BF03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FE269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FE269A"/>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269A"/>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FE269A"/>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FE269A"/>
    <w:rPr>
      <w:rFonts w:ascii="Times New Roman" w:eastAsia="Times New Roman" w:hAnsi="Times New Roman" w:cs="Times New Roman"/>
      <w:b/>
      <w:bCs/>
      <w:sz w:val="24"/>
      <w:szCs w:val="24"/>
      <w:lang w:eastAsia="de-AT"/>
    </w:rPr>
  </w:style>
  <w:style w:type="character" w:styleId="Fett">
    <w:name w:val="Strong"/>
    <w:basedOn w:val="Absatz-Standardschriftart"/>
    <w:uiPriority w:val="22"/>
    <w:qFormat/>
    <w:rsid w:val="00FE269A"/>
    <w:rPr>
      <w:b/>
      <w:bCs/>
    </w:rPr>
  </w:style>
  <w:style w:type="paragraph" w:customStyle="1" w:styleId="ja-typo-bubble-meta">
    <w:name w:val="ja-typo-bubble-meta"/>
    <w:basedOn w:val="Standard"/>
    <w:rsid w:val="00FE269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ja-typo-bubble-arrow">
    <w:name w:val="ja-typo-bubble-arrow"/>
    <w:basedOn w:val="Absatz-Standardschriftart"/>
    <w:rsid w:val="00FE269A"/>
  </w:style>
  <w:style w:type="character" w:styleId="Hervorhebung">
    <w:name w:val="Emphasis"/>
    <w:basedOn w:val="Absatz-Standardschriftart"/>
    <w:uiPriority w:val="20"/>
    <w:qFormat/>
    <w:rsid w:val="00FE269A"/>
    <w:rPr>
      <w:i/>
      <w:iCs/>
    </w:rPr>
  </w:style>
  <w:style w:type="paragraph" w:styleId="StandardWeb">
    <w:name w:val="Normal (Web)"/>
    <w:basedOn w:val="Standard"/>
    <w:uiPriority w:val="99"/>
    <w:semiHidden/>
    <w:unhideWhenUsed/>
    <w:rsid w:val="00FE269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BF03E0"/>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CE1A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1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4301">
      <w:bodyDiv w:val="1"/>
      <w:marLeft w:val="0"/>
      <w:marRight w:val="0"/>
      <w:marTop w:val="0"/>
      <w:marBottom w:val="0"/>
      <w:divBdr>
        <w:top w:val="none" w:sz="0" w:space="0" w:color="auto"/>
        <w:left w:val="none" w:sz="0" w:space="0" w:color="auto"/>
        <w:bottom w:val="none" w:sz="0" w:space="0" w:color="auto"/>
        <w:right w:val="none" w:sz="0" w:space="0" w:color="auto"/>
      </w:divBdr>
    </w:div>
    <w:div w:id="363478285">
      <w:bodyDiv w:val="1"/>
      <w:marLeft w:val="0"/>
      <w:marRight w:val="0"/>
      <w:marTop w:val="0"/>
      <w:marBottom w:val="0"/>
      <w:divBdr>
        <w:top w:val="none" w:sz="0" w:space="0" w:color="auto"/>
        <w:left w:val="none" w:sz="0" w:space="0" w:color="auto"/>
        <w:bottom w:val="none" w:sz="0" w:space="0" w:color="auto"/>
        <w:right w:val="none" w:sz="0" w:space="0" w:color="auto"/>
      </w:divBdr>
    </w:div>
    <w:div w:id="467477148">
      <w:bodyDiv w:val="1"/>
      <w:marLeft w:val="0"/>
      <w:marRight w:val="0"/>
      <w:marTop w:val="0"/>
      <w:marBottom w:val="0"/>
      <w:divBdr>
        <w:top w:val="none" w:sz="0" w:space="0" w:color="auto"/>
        <w:left w:val="none" w:sz="0" w:space="0" w:color="auto"/>
        <w:bottom w:val="none" w:sz="0" w:space="0" w:color="auto"/>
        <w:right w:val="none" w:sz="0" w:space="0" w:color="auto"/>
      </w:divBdr>
    </w:div>
    <w:div w:id="759764386">
      <w:bodyDiv w:val="1"/>
      <w:marLeft w:val="0"/>
      <w:marRight w:val="0"/>
      <w:marTop w:val="0"/>
      <w:marBottom w:val="0"/>
      <w:divBdr>
        <w:top w:val="none" w:sz="0" w:space="0" w:color="auto"/>
        <w:left w:val="none" w:sz="0" w:space="0" w:color="auto"/>
        <w:bottom w:val="none" w:sz="0" w:space="0" w:color="auto"/>
        <w:right w:val="none" w:sz="0" w:space="0" w:color="auto"/>
      </w:divBdr>
      <w:divsChild>
        <w:div w:id="565379577">
          <w:marLeft w:val="0"/>
          <w:marRight w:val="0"/>
          <w:marTop w:val="0"/>
          <w:marBottom w:val="0"/>
          <w:divBdr>
            <w:top w:val="none" w:sz="0" w:space="0" w:color="auto"/>
            <w:left w:val="none" w:sz="0" w:space="0" w:color="auto"/>
            <w:bottom w:val="none" w:sz="0" w:space="0" w:color="auto"/>
            <w:right w:val="none" w:sz="0" w:space="0" w:color="auto"/>
          </w:divBdr>
          <w:divsChild>
            <w:div w:id="136842759">
              <w:marLeft w:val="-225"/>
              <w:marRight w:val="-225"/>
              <w:marTop w:val="0"/>
              <w:marBottom w:val="0"/>
              <w:divBdr>
                <w:top w:val="none" w:sz="0" w:space="0" w:color="auto"/>
                <w:left w:val="none" w:sz="0" w:space="0" w:color="auto"/>
                <w:bottom w:val="none" w:sz="0" w:space="0" w:color="auto"/>
                <w:right w:val="none" w:sz="0" w:space="0" w:color="auto"/>
              </w:divBdr>
              <w:divsChild>
                <w:div w:id="246890621">
                  <w:marLeft w:val="0"/>
                  <w:marRight w:val="0"/>
                  <w:marTop w:val="0"/>
                  <w:marBottom w:val="720"/>
                  <w:divBdr>
                    <w:top w:val="none" w:sz="0" w:space="0" w:color="auto"/>
                    <w:left w:val="none" w:sz="0" w:space="0" w:color="auto"/>
                    <w:bottom w:val="none" w:sz="0" w:space="0" w:color="auto"/>
                    <w:right w:val="none" w:sz="0" w:space="0" w:color="auto"/>
                  </w:divBdr>
                  <w:divsChild>
                    <w:div w:id="545488535">
                      <w:marLeft w:val="-225"/>
                      <w:marRight w:val="-225"/>
                      <w:marTop w:val="0"/>
                      <w:marBottom w:val="0"/>
                      <w:divBdr>
                        <w:top w:val="none" w:sz="0" w:space="0" w:color="auto"/>
                        <w:left w:val="none" w:sz="0" w:space="0" w:color="auto"/>
                        <w:bottom w:val="none" w:sz="0" w:space="0" w:color="auto"/>
                        <w:right w:val="none" w:sz="0" w:space="0" w:color="auto"/>
                      </w:divBdr>
                      <w:divsChild>
                        <w:div w:id="5428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272497">
      <w:bodyDiv w:val="1"/>
      <w:marLeft w:val="0"/>
      <w:marRight w:val="0"/>
      <w:marTop w:val="0"/>
      <w:marBottom w:val="0"/>
      <w:divBdr>
        <w:top w:val="none" w:sz="0" w:space="0" w:color="auto"/>
        <w:left w:val="none" w:sz="0" w:space="0" w:color="auto"/>
        <w:bottom w:val="none" w:sz="0" w:space="0" w:color="auto"/>
        <w:right w:val="none" w:sz="0" w:space="0" w:color="auto"/>
      </w:divBdr>
    </w:div>
    <w:div w:id="1391537549">
      <w:bodyDiv w:val="1"/>
      <w:marLeft w:val="0"/>
      <w:marRight w:val="0"/>
      <w:marTop w:val="0"/>
      <w:marBottom w:val="0"/>
      <w:divBdr>
        <w:top w:val="none" w:sz="0" w:space="0" w:color="auto"/>
        <w:left w:val="none" w:sz="0" w:space="0" w:color="auto"/>
        <w:bottom w:val="none" w:sz="0" w:space="0" w:color="auto"/>
        <w:right w:val="none" w:sz="0" w:space="0" w:color="auto"/>
      </w:divBdr>
      <w:divsChild>
        <w:div w:id="2006325792">
          <w:marLeft w:val="0"/>
          <w:marRight w:val="0"/>
          <w:marTop w:val="300"/>
          <w:marBottom w:val="300"/>
          <w:divBdr>
            <w:top w:val="none" w:sz="0" w:space="0" w:color="auto"/>
            <w:left w:val="none" w:sz="0" w:space="0" w:color="auto"/>
            <w:bottom w:val="none" w:sz="0" w:space="0" w:color="auto"/>
            <w:right w:val="none" w:sz="0" w:space="0" w:color="auto"/>
          </w:divBdr>
        </w:div>
        <w:div w:id="153230106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Gollhofer</dc:creator>
  <cp:keywords/>
  <dc:description/>
  <cp:lastModifiedBy>Petra Gollhofer</cp:lastModifiedBy>
  <cp:revision>14</cp:revision>
  <cp:lastPrinted>2020-10-12T09:00:00Z</cp:lastPrinted>
  <dcterms:created xsi:type="dcterms:W3CDTF">2020-10-03T19:33:00Z</dcterms:created>
  <dcterms:modified xsi:type="dcterms:W3CDTF">2020-10-22T06:48:00Z</dcterms:modified>
</cp:coreProperties>
</file>